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D1ECA" w14:textId="6CD3F183" w:rsidR="005D13B9" w:rsidRDefault="00323E07" w:rsidP="00323E07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val="en-US" w:eastAsia="en-US" w:bidi="ar-SA"/>
        </w:rPr>
      </w:pPr>
      <w:r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val="en-US" w:eastAsia="en-US" w:bidi="ar-SA"/>
        </w:rPr>
        <w:t>M</w:t>
      </w:r>
      <w:r w:rsidRPr="00323E07"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val="en-US" w:eastAsia="en-US" w:bidi="ar-SA"/>
        </w:rPr>
        <w:t xml:space="preserve">eeting </w:t>
      </w:r>
      <w:r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val="en-US" w:eastAsia="en-US" w:bidi="ar-SA"/>
        </w:rPr>
        <w:t xml:space="preserve">of </w:t>
      </w:r>
      <w:r w:rsidRPr="00323E07">
        <w:rPr>
          <w:rFonts w:asciiTheme="minorHAnsi" w:eastAsiaTheme="minorHAnsi" w:hAnsiTheme="minorHAnsi" w:cstheme="minorBidi" w:hint="eastAsia"/>
          <w:b/>
          <w:bCs/>
          <w:kern w:val="0"/>
          <w:sz w:val="28"/>
          <w:szCs w:val="28"/>
          <w:lang w:val="en-US" w:eastAsia="en-US" w:bidi="ar-SA"/>
        </w:rPr>
        <w:t>the</w:t>
      </w:r>
      <w:r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val="en-US" w:eastAsia="en-US" w:bidi="ar-SA"/>
        </w:rPr>
        <w:t xml:space="preserve"> </w:t>
      </w:r>
      <w:r w:rsidRPr="00323E07">
        <w:rPr>
          <w:rFonts w:asciiTheme="minorHAnsi" w:eastAsiaTheme="minorHAnsi" w:hAnsiTheme="minorHAnsi" w:cstheme="minorBidi" w:hint="eastAsia"/>
          <w:b/>
          <w:bCs/>
          <w:kern w:val="0"/>
          <w:sz w:val="28"/>
          <w:szCs w:val="28"/>
          <w:lang w:val="en-US" w:eastAsia="en-US" w:bidi="ar-SA"/>
        </w:rPr>
        <w:t>Committees on Agriculture and Rural Development</w:t>
      </w:r>
      <w:r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val="en-US" w:eastAsia="en-US" w:bidi="ar-SA"/>
        </w:rPr>
        <w:br/>
      </w:r>
      <w:r w:rsidRPr="00323E07">
        <w:rPr>
          <w:rFonts w:asciiTheme="minorHAnsi" w:eastAsiaTheme="minorHAnsi" w:hAnsiTheme="minorHAnsi" w:cstheme="minorBidi" w:hint="eastAsia"/>
          <w:b/>
          <w:bCs/>
          <w:kern w:val="0"/>
          <w:sz w:val="28"/>
          <w:szCs w:val="28"/>
          <w:lang w:val="en-US" w:eastAsia="en-US" w:bidi="ar-SA"/>
        </w:rPr>
        <w:t>of the parliaments of the Visegrad Group countries</w:t>
      </w:r>
    </w:p>
    <w:p w14:paraId="073FBD44" w14:textId="7728CAA3" w:rsidR="00323E07" w:rsidRDefault="00323E07" w:rsidP="00323E07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val="en-US" w:eastAsia="en-US" w:bidi="ar-SA"/>
        </w:rPr>
      </w:pPr>
      <w:r w:rsidRPr="00323E07"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val="en-US" w:eastAsia="en-US" w:bidi="ar-SA"/>
        </w:rPr>
        <w:t>List of participants</w:t>
      </w:r>
    </w:p>
    <w:p w14:paraId="72F2D5EF" w14:textId="77777777" w:rsidR="00323E07" w:rsidRPr="00323E07" w:rsidRDefault="00323E07" w:rsidP="00323E07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val="en-US" w:eastAsia="en-US" w:bidi="ar-SA"/>
        </w:rPr>
      </w:pPr>
    </w:p>
    <w:p w14:paraId="53931063" w14:textId="759148CB" w:rsidR="005D13B9" w:rsidRPr="00323E07" w:rsidRDefault="00323E07" w:rsidP="005D13B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val="en-US" w:eastAsia="en-US" w:bidi="ar-SA"/>
        </w:rPr>
      </w:pPr>
      <w:r w:rsidRPr="00323E07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val="en-US" w:eastAsia="en-US" w:bidi="ar-SA"/>
        </w:rPr>
        <w:t>Sejm of the Republic of Poland</w:t>
      </w:r>
      <w:r w:rsidR="005D13B9" w:rsidRPr="00323E07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val="en-US" w:eastAsia="en-US" w:bidi="ar-SA"/>
        </w:rPr>
        <w:t>:</w:t>
      </w:r>
    </w:p>
    <w:p w14:paraId="4BE87A1C" w14:textId="01DAFADE" w:rsidR="005D13B9" w:rsidRPr="00323E07" w:rsidRDefault="005D13B9" w:rsidP="005D13B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</w:pP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- 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Mr.</w:t>
      </w: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 Robert Telus, 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Chairman o</w:t>
      </w:r>
      <w:r w:rsid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f the Committee on Agriculture and Rural Development </w:t>
      </w:r>
    </w:p>
    <w:p w14:paraId="30A15D56" w14:textId="1126FF9E" w:rsidR="005D13B9" w:rsidRPr="00323E07" w:rsidRDefault="005D13B9" w:rsidP="005D13B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</w:pP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- 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Mr.</w:t>
      </w: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 Kazimierz Gwiazdowski, 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Deputy Chairman of the Committee</w:t>
      </w: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 </w:t>
      </w:r>
    </w:p>
    <w:p w14:paraId="39868BED" w14:textId="272C71DD" w:rsidR="005D13B9" w:rsidRPr="00323E07" w:rsidRDefault="005D13B9" w:rsidP="005D13B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</w:pP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- 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Mr.</w:t>
      </w: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 Jerzy Małecki, 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Deputy Chairman of the Committee</w:t>
      </w:r>
    </w:p>
    <w:p w14:paraId="79B2DB36" w14:textId="2ADE6C04" w:rsidR="005D13B9" w:rsidRPr="00323E07" w:rsidRDefault="005D13B9" w:rsidP="005D13B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</w:pP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- 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Mrs.</w:t>
      </w: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 Dorota Niedziela, 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Deputy Chair</w:t>
      </w:r>
      <w:r w:rsid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person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 of the Committee</w:t>
      </w:r>
    </w:p>
    <w:p w14:paraId="0F1DB1E8" w14:textId="5A03155E" w:rsidR="005D13B9" w:rsidRDefault="005D13B9" w:rsidP="005D13B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</w:pP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- 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Mr.</w:t>
      </w: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 Jarosław Sachajko, 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Deputy Chairman of the Committee</w:t>
      </w:r>
    </w:p>
    <w:p w14:paraId="43578E37" w14:textId="77777777" w:rsidR="00323E07" w:rsidRPr="00323E07" w:rsidRDefault="00323E07" w:rsidP="005D13B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</w:pPr>
    </w:p>
    <w:p w14:paraId="013EB780" w14:textId="57229C97" w:rsidR="005D13B9" w:rsidRPr="00323E07" w:rsidRDefault="00323E07" w:rsidP="005D13B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val="en-US" w:eastAsia="en-US" w:bidi="ar-SA"/>
        </w:rPr>
      </w:pPr>
      <w:r w:rsidRPr="00323E07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val="en-US" w:eastAsia="en-US" w:bidi="ar-SA"/>
        </w:rPr>
        <w:t>Senate of the Republic of Poland</w:t>
      </w:r>
      <w:r w:rsidR="005D13B9" w:rsidRPr="00323E07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val="en-US" w:eastAsia="en-US" w:bidi="ar-SA"/>
        </w:rPr>
        <w:t>:</w:t>
      </w:r>
    </w:p>
    <w:p w14:paraId="18CE287A" w14:textId="77777777" w:rsidR="00323E07" w:rsidRDefault="005D13B9" w:rsidP="005D13B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</w:pP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- 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Mr.</w:t>
      </w: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 Jerzy Chróścikowski, 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Chairman o</w:t>
      </w:r>
      <w:r w:rsid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f the Committee on Agriculture and Rural Development </w:t>
      </w:r>
    </w:p>
    <w:p w14:paraId="7F6F0C8B" w14:textId="077AB925" w:rsidR="005D13B9" w:rsidRPr="00323E07" w:rsidRDefault="005D13B9" w:rsidP="005D13B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</w:pP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- 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Mr.</w:t>
      </w: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 Ryszard Bober, 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Deputy Chairm</w:t>
      </w:r>
      <w:r w:rsid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a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n of the Committee</w:t>
      </w: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 </w:t>
      </w:r>
    </w:p>
    <w:p w14:paraId="62413AF6" w14:textId="0A1D85E7" w:rsidR="005D13B9" w:rsidRPr="00323E07" w:rsidRDefault="005D13B9" w:rsidP="005D13B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</w:pP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- 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Mr.</w:t>
      </w: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 Przemysław Błaszczyk, 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Deputy Chairm</w:t>
      </w:r>
      <w:r w:rsid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a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n of the Committee</w:t>
      </w:r>
    </w:p>
    <w:p w14:paraId="74339B6F" w14:textId="29A6B102" w:rsidR="005D13B9" w:rsidRDefault="005D13B9" w:rsidP="00323E07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</w:pP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- 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Mr.</w:t>
      </w: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 Antoni Mężydło, 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Deputy Chairm</w:t>
      </w:r>
      <w:r w:rsid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a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n of the Committee</w:t>
      </w:r>
    </w:p>
    <w:p w14:paraId="09FBA261" w14:textId="77777777" w:rsidR="00323E07" w:rsidRPr="00323E07" w:rsidRDefault="00323E07" w:rsidP="00323E07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</w:pPr>
    </w:p>
    <w:p w14:paraId="7ADEF306" w14:textId="0BF06DF5" w:rsidR="005D13B9" w:rsidRPr="005D13B9" w:rsidRDefault="00323E07" w:rsidP="005D13B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Hngarian National Assembly</w:t>
      </w:r>
      <w:r w:rsidR="005D13B9" w:rsidRPr="005D13B9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:</w:t>
      </w:r>
    </w:p>
    <w:p w14:paraId="561E1734" w14:textId="78ACDF32" w:rsidR="005D13B9" w:rsidRPr="00323E07" w:rsidRDefault="005D13B9" w:rsidP="005D13B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</w:pP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- 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Mr.</w:t>
      </w: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 Sándor Font, 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Chairman of the </w:t>
      </w:r>
      <w:r w:rsidR="00323E07" w:rsidRPr="00323E07">
        <w:rPr>
          <w:rFonts w:asciiTheme="minorHAnsi" w:eastAsiaTheme="minorHAnsi" w:hAnsiTheme="minorHAnsi" w:cstheme="minorBidi" w:hint="eastAsia"/>
          <w:kern w:val="0"/>
          <w:sz w:val="22"/>
          <w:szCs w:val="22"/>
          <w:lang w:val="en-US" w:eastAsia="en-US" w:bidi="ar-SA"/>
        </w:rPr>
        <w:t>Committee on Agriculture</w:t>
      </w:r>
    </w:p>
    <w:p w14:paraId="5B6D00A1" w14:textId="7EBC7AF2" w:rsidR="005D13B9" w:rsidRPr="00323E07" w:rsidRDefault="005D13B9" w:rsidP="005D13B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</w:pP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- 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Mr.</w:t>
      </w: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 György Czerván, 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Deputy Chairman of the Committee</w:t>
      </w:r>
    </w:p>
    <w:p w14:paraId="7FBDF90D" w14:textId="77777777" w:rsidR="005D13B9" w:rsidRPr="00323E07" w:rsidRDefault="005D13B9" w:rsidP="005D13B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</w:pPr>
    </w:p>
    <w:p w14:paraId="36085C63" w14:textId="5E18083A" w:rsidR="005D13B9" w:rsidRPr="00323E07" w:rsidRDefault="00323E07" w:rsidP="005D13B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val="en-US" w:eastAsia="en-US" w:bidi="ar-SA"/>
        </w:rPr>
      </w:pPr>
      <w:r w:rsidRPr="00323E07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val="en-US" w:eastAsia="en-US" w:bidi="ar-SA"/>
        </w:rPr>
        <w:t>National Council of the Slovak Republic</w:t>
      </w:r>
      <w:r w:rsidR="005D13B9" w:rsidRPr="00323E07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val="en-US" w:eastAsia="en-US" w:bidi="ar-SA"/>
        </w:rPr>
        <w:t>:</w:t>
      </w:r>
    </w:p>
    <w:p w14:paraId="539767B9" w14:textId="318C47DB" w:rsidR="00323E07" w:rsidRPr="00323E07" w:rsidRDefault="005D13B9" w:rsidP="005D13B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</w:pP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- 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Mr.</w:t>
      </w: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 Jaroslav Karahuta, 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Chairman </w:t>
      </w:r>
      <w:r w:rsidR="00323E07" w:rsidRPr="00323E07">
        <w:rPr>
          <w:rFonts w:asciiTheme="minorHAnsi" w:eastAsiaTheme="minorHAnsi" w:hAnsiTheme="minorHAnsi" w:cstheme="minorBidi" w:hint="eastAsia"/>
          <w:kern w:val="0"/>
          <w:sz w:val="22"/>
          <w:szCs w:val="22"/>
          <w:lang w:val="en-US" w:eastAsia="en-US" w:bidi="ar-SA"/>
        </w:rPr>
        <w:t>of Agricultural and Environmental Committee</w:t>
      </w:r>
    </w:p>
    <w:p w14:paraId="51460A1B" w14:textId="3059931C" w:rsidR="00323E07" w:rsidRDefault="005D13B9" w:rsidP="005D13B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</w:pP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- 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Mr.</w:t>
      </w: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 Jozef Lukáč, 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Chairman </w:t>
      </w:r>
      <w:r w:rsidR="00323E07" w:rsidRPr="00323E07">
        <w:rPr>
          <w:rFonts w:asciiTheme="minorHAnsi" w:eastAsiaTheme="minorHAnsi" w:hAnsiTheme="minorHAnsi" w:cstheme="minorBidi" w:hint="eastAsia"/>
          <w:kern w:val="0"/>
          <w:sz w:val="22"/>
          <w:szCs w:val="22"/>
          <w:lang w:val="en-US" w:eastAsia="en-US" w:bidi="ar-SA"/>
        </w:rPr>
        <w:t>of Public Administration and Regional Development Committee</w:t>
      </w:r>
    </w:p>
    <w:p w14:paraId="2C3D95E5" w14:textId="3C5811F8" w:rsidR="005D13B9" w:rsidRPr="00323E07" w:rsidRDefault="005D13B9" w:rsidP="005D13B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</w:pP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- 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Mrs.</w:t>
      </w: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 Zita Pleštinská</w:t>
      </w:r>
      <w:r w:rsid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,</w:t>
      </w: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 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Member </w:t>
      </w:r>
      <w:r w:rsidR="00323E07" w:rsidRPr="00323E07">
        <w:rPr>
          <w:rFonts w:asciiTheme="minorHAnsi" w:eastAsiaTheme="minorHAnsi" w:hAnsiTheme="minorHAnsi" w:cstheme="minorBidi" w:hint="eastAsia"/>
          <w:kern w:val="0"/>
          <w:sz w:val="22"/>
          <w:szCs w:val="22"/>
          <w:lang w:val="en-US" w:eastAsia="en-US" w:bidi="ar-SA"/>
        </w:rPr>
        <w:t>of the Public Administration and Regional Development Committee</w:t>
      </w:r>
    </w:p>
    <w:p w14:paraId="51AC4390" w14:textId="77777777" w:rsidR="005D13B9" w:rsidRPr="00323E07" w:rsidRDefault="005D13B9" w:rsidP="005D13B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</w:pPr>
    </w:p>
    <w:p w14:paraId="08590778" w14:textId="5D569073" w:rsidR="00323E07" w:rsidRDefault="00323E07" w:rsidP="00323E07">
      <w:pPr>
        <w:keepNext/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val="en-US" w:eastAsia="en-US" w:bidi="ar-SA"/>
        </w:rPr>
      </w:pPr>
      <w:r w:rsidRPr="00323E07">
        <w:rPr>
          <w:rFonts w:asciiTheme="minorHAnsi" w:eastAsiaTheme="minorHAnsi" w:hAnsiTheme="minorHAnsi" w:cstheme="minorBidi" w:hint="eastAsia"/>
          <w:b/>
          <w:bCs/>
          <w:kern w:val="0"/>
          <w:sz w:val="22"/>
          <w:szCs w:val="22"/>
          <w:lang w:val="en-US" w:eastAsia="en-US" w:bidi="ar-SA"/>
        </w:rPr>
        <w:lastRenderedPageBreak/>
        <w:t>Senate of the Parliament of the Czech Republic</w:t>
      </w:r>
      <w:r w:rsidR="00442E4C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val="en-US" w:eastAsia="en-US" w:bidi="ar-SA"/>
        </w:rPr>
        <w:t>:</w:t>
      </w:r>
    </w:p>
    <w:p w14:paraId="175875D0" w14:textId="77777777" w:rsidR="00323E07" w:rsidRPr="00323E07" w:rsidRDefault="005D13B9" w:rsidP="005D13B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</w:pP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- 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Mr.</w:t>
      </w: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 Petr Šilar, </w:t>
      </w:r>
      <w:r w:rsidR="00323E07" w:rsidRPr="00323E07">
        <w:rPr>
          <w:rFonts w:asciiTheme="minorHAnsi" w:eastAsiaTheme="minorHAnsi" w:hAnsiTheme="minorHAnsi" w:cstheme="minorBidi" w:hint="eastAsia"/>
          <w:kern w:val="0"/>
          <w:sz w:val="22"/>
          <w:szCs w:val="22"/>
          <w:lang w:val="en-US" w:eastAsia="en-US" w:bidi="ar-SA"/>
        </w:rPr>
        <w:t>Chairman of the Sub-Committee on Agriculture of the Committee on National Economy, Agriculture and Transport</w:t>
      </w:r>
    </w:p>
    <w:p w14:paraId="1FD990D9" w14:textId="73F72F06" w:rsidR="005D13B9" w:rsidRPr="00323E07" w:rsidRDefault="005D13B9" w:rsidP="005D13B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</w:pP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- </w:t>
      </w:r>
      <w:r w:rsidR="00323E07"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Mr.</w:t>
      </w:r>
      <w:r w:rsidRPr="00323E07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 Jiří Vosecký, </w:t>
      </w:r>
      <w:r w:rsidR="00323E07" w:rsidRPr="00323E07">
        <w:rPr>
          <w:rFonts w:asciiTheme="minorHAnsi" w:eastAsiaTheme="minorHAnsi" w:hAnsiTheme="minorHAnsi" w:cstheme="minorBidi" w:hint="eastAsia"/>
          <w:kern w:val="0"/>
          <w:sz w:val="22"/>
          <w:szCs w:val="22"/>
          <w:lang w:val="en-US" w:eastAsia="en-US" w:bidi="ar-SA"/>
        </w:rPr>
        <w:t>Chairman of the Standing Commission on Rural Development</w:t>
      </w:r>
    </w:p>
    <w:p w14:paraId="0451D570" w14:textId="77777777" w:rsidR="00323E07" w:rsidRPr="00323E07" w:rsidRDefault="00323E07" w:rsidP="005D13B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</w:pPr>
    </w:p>
    <w:p w14:paraId="78968888" w14:textId="370DB545" w:rsidR="005D13B9" w:rsidRPr="00442E4C" w:rsidRDefault="00323E07" w:rsidP="005D13B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val="en-US" w:eastAsia="en-US" w:bidi="ar-SA"/>
        </w:rPr>
      </w:pPr>
      <w:r w:rsidRPr="00442E4C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val="en-US" w:eastAsia="en-US" w:bidi="ar-SA"/>
        </w:rPr>
        <w:t>Chamber of Deputie</w:t>
      </w:r>
      <w:r w:rsidR="00442E4C" w:rsidRPr="00442E4C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val="en-US" w:eastAsia="en-US" w:bidi="ar-SA"/>
        </w:rPr>
        <w:t xml:space="preserve">s </w:t>
      </w:r>
      <w:r w:rsidR="00442E4C" w:rsidRPr="00323E07">
        <w:rPr>
          <w:rFonts w:asciiTheme="minorHAnsi" w:eastAsiaTheme="minorHAnsi" w:hAnsiTheme="minorHAnsi" w:cstheme="minorBidi" w:hint="eastAsia"/>
          <w:b/>
          <w:bCs/>
          <w:kern w:val="0"/>
          <w:sz w:val="22"/>
          <w:szCs w:val="22"/>
          <w:lang w:val="en-US" w:eastAsia="en-US" w:bidi="ar-SA"/>
        </w:rPr>
        <w:t>of the Parliament of the Czech Republic</w:t>
      </w:r>
      <w:r w:rsidR="00442E4C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val="en-US" w:eastAsia="en-US" w:bidi="ar-SA"/>
        </w:rPr>
        <w:t>:</w:t>
      </w:r>
    </w:p>
    <w:p w14:paraId="4200AFFC" w14:textId="021FC9D3" w:rsidR="005D13B9" w:rsidRPr="00442E4C" w:rsidRDefault="005D13B9" w:rsidP="005D13B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</w:pPr>
      <w:r w:rsidRPr="00442E4C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- </w:t>
      </w:r>
      <w:r w:rsidR="00442E4C" w:rsidRPr="00442E4C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Mr.</w:t>
      </w:r>
      <w:r w:rsidRPr="00442E4C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 Josef Kott, </w:t>
      </w:r>
      <w:r w:rsidR="00442E4C" w:rsidRPr="00442E4C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Deputy Chairman of the </w:t>
      </w:r>
      <w:r w:rsidR="00442E4C" w:rsidRPr="00442E4C">
        <w:rPr>
          <w:rFonts w:asciiTheme="minorHAnsi" w:eastAsiaTheme="minorHAnsi" w:hAnsiTheme="minorHAnsi" w:cstheme="minorBidi" w:hint="eastAsia"/>
          <w:kern w:val="0"/>
          <w:sz w:val="22"/>
          <w:szCs w:val="22"/>
          <w:lang w:val="en-US" w:eastAsia="en-US" w:bidi="ar-SA"/>
        </w:rPr>
        <w:t>Committee on Agriculture</w:t>
      </w:r>
      <w:r w:rsidRPr="00442E4C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 </w:t>
      </w:r>
    </w:p>
    <w:p w14:paraId="2F6C23A6" w14:textId="7D7B3E0F" w:rsidR="005D13B9" w:rsidRPr="00442E4C" w:rsidRDefault="005D13B9" w:rsidP="005D13B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</w:pPr>
      <w:r w:rsidRPr="00442E4C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- </w:t>
      </w:r>
      <w:r w:rsidR="00442E4C" w:rsidRPr="00442E4C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Mrs.</w:t>
      </w:r>
      <w:r w:rsidRPr="00442E4C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 Margita Balaštíková, </w:t>
      </w:r>
      <w:r w:rsidR="00442E4C" w:rsidRPr="00442E4C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Member of the Commi</w:t>
      </w:r>
      <w:r w:rsidR="00442E4C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ttee</w:t>
      </w:r>
    </w:p>
    <w:p w14:paraId="62A06D9F" w14:textId="1B864788" w:rsidR="005D13B9" w:rsidRPr="00442E4C" w:rsidRDefault="005D13B9" w:rsidP="005D13B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</w:pPr>
      <w:r w:rsidRPr="00442E4C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- </w:t>
      </w:r>
      <w:r w:rsidR="00442E4C" w:rsidRPr="00442E4C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Mr.</w:t>
      </w:r>
      <w:r w:rsidRPr="00442E4C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 David Pražák, </w:t>
      </w:r>
      <w:r w:rsidR="00442E4C" w:rsidRPr="00442E4C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Member of the Commi</w:t>
      </w:r>
      <w:r w:rsidR="00442E4C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ttee</w:t>
      </w:r>
    </w:p>
    <w:p w14:paraId="3F9A5031" w14:textId="14FB537D" w:rsidR="005D13B9" w:rsidRPr="00442E4C" w:rsidRDefault="005D13B9" w:rsidP="005D13B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</w:pPr>
      <w:r w:rsidRPr="00442E4C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- </w:t>
      </w:r>
      <w:r w:rsidR="00442E4C" w:rsidRPr="00442E4C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Mr.</w:t>
      </w:r>
      <w:r w:rsidRPr="00442E4C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 xml:space="preserve"> Marian Jurečka, </w:t>
      </w:r>
      <w:r w:rsidR="00442E4C" w:rsidRPr="00442E4C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Member of the Commi</w:t>
      </w:r>
      <w:r w:rsidR="00442E4C"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</w:rPr>
        <w:t>ttee</w:t>
      </w:r>
    </w:p>
    <w:p w14:paraId="005B97A9" w14:textId="77777777" w:rsidR="005D13B9" w:rsidRPr="005D13B9" w:rsidRDefault="005D13B9" w:rsidP="005D13B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6A540E4F" w14:textId="77777777" w:rsidR="00103655" w:rsidRPr="00A11C6F" w:rsidRDefault="00103655" w:rsidP="00103DFA">
      <w:pPr>
        <w:jc w:val="center"/>
        <w:rPr>
          <w:rFonts w:hint="eastAsia"/>
          <w:color w:val="FF0000"/>
          <w:sz w:val="16"/>
          <w:szCs w:val="16"/>
        </w:rPr>
      </w:pPr>
    </w:p>
    <w:sectPr w:rsidR="00103655" w:rsidRPr="00A11C6F" w:rsidSect="00323E07">
      <w:headerReference w:type="first" r:id="rId6"/>
      <w:pgSz w:w="11906" w:h="16838"/>
      <w:pgMar w:top="1418" w:right="1418" w:bottom="1418" w:left="1418" w:header="709" w:footer="709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E2D84" w14:textId="77777777" w:rsidR="00790FD6" w:rsidRDefault="00790FD6" w:rsidP="00A52A38">
      <w:pPr>
        <w:rPr>
          <w:rFonts w:hint="eastAsia"/>
        </w:rPr>
      </w:pPr>
      <w:r>
        <w:separator/>
      </w:r>
    </w:p>
  </w:endnote>
  <w:endnote w:type="continuationSeparator" w:id="0">
    <w:p w14:paraId="2431B443" w14:textId="77777777" w:rsidR="00790FD6" w:rsidRDefault="00790FD6" w:rsidP="00A52A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ED624" w14:textId="77777777" w:rsidR="00790FD6" w:rsidRDefault="00790FD6" w:rsidP="00A52A38">
      <w:pPr>
        <w:rPr>
          <w:rFonts w:hint="eastAsia"/>
        </w:rPr>
      </w:pPr>
      <w:r>
        <w:separator/>
      </w:r>
    </w:p>
  </w:footnote>
  <w:footnote w:type="continuationSeparator" w:id="0">
    <w:p w14:paraId="317CCF18" w14:textId="77777777" w:rsidR="00790FD6" w:rsidRDefault="00790FD6" w:rsidP="00A52A3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1C40" w14:textId="0538F165" w:rsidR="000A1340" w:rsidRDefault="0051656F" w:rsidP="0051656F">
    <w:pPr>
      <w:pStyle w:val="lfej"/>
      <w:tabs>
        <w:tab w:val="clear" w:pos="4536"/>
        <w:tab w:val="clear" w:pos="9072"/>
        <w:tab w:val="left" w:pos="6885"/>
      </w:tabs>
      <w:rPr>
        <w:rFonts w:hint="eastAsia"/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2B273AC" wp14:editId="6E147896">
          <wp:simplePos x="0" y="0"/>
          <wp:positionH relativeFrom="column">
            <wp:posOffset>671195</wp:posOffset>
          </wp:positionH>
          <wp:positionV relativeFrom="paragraph">
            <wp:posOffset>-78740</wp:posOffset>
          </wp:positionV>
          <wp:extent cx="1733550" cy="1152525"/>
          <wp:effectExtent l="0" t="0" r="0" b="0"/>
          <wp:wrapTopAndBottom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881"/>
                  <a:stretch/>
                </pic:blipFill>
                <pic:spPr bwMode="auto">
                  <a:xfrm>
                    <a:off x="0" y="0"/>
                    <a:ext cx="1733550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230C212" wp14:editId="3A2363F3">
          <wp:simplePos x="0" y="0"/>
          <wp:positionH relativeFrom="margin">
            <wp:posOffset>3273425</wp:posOffset>
          </wp:positionH>
          <wp:positionV relativeFrom="paragraph">
            <wp:posOffset>-135255</wp:posOffset>
          </wp:positionV>
          <wp:extent cx="1590675" cy="1219200"/>
          <wp:effectExtent l="0" t="0" r="9525" b="0"/>
          <wp:wrapNone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tab/>
    </w:r>
  </w:p>
  <w:p w14:paraId="6E300DBF" w14:textId="77777777" w:rsidR="000A1340" w:rsidRDefault="000A1340">
    <w:pPr>
      <w:pStyle w:val="lfej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F1"/>
    <w:rsid w:val="000A1340"/>
    <w:rsid w:val="00103655"/>
    <w:rsid w:val="00103DFA"/>
    <w:rsid w:val="0012059D"/>
    <w:rsid w:val="001F1605"/>
    <w:rsid w:val="00246155"/>
    <w:rsid w:val="00251F91"/>
    <w:rsid w:val="002A72A5"/>
    <w:rsid w:val="002F50E7"/>
    <w:rsid w:val="003107DB"/>
    <w:rsid w:val="00314A43"/>
    <w:rsid w:val="00323E07"/>
    <w:rsid w:val="00352423"/>
    <w:rsid w:val="003A5F7E"/>
    <w:rsid w:val="0041711D"/>
    <w:rsid w:val="00433455"/>
    <w:rsid w:val="00442E4C"/>
    <w:rsid w:val="0051656F"/>
    <w:rsid w:val="005D13B9"/>
    <w:rsid w:val="00661C4B"/>
    <w:rsid w:val="00677D4F"/>
    <w:rsid w:val="00732267"/>
    <w:rsid w:val="00790FD6"/>
    <w:rsid w:val="00792F6C"/>
    <w:rsid w:val="007C3F04"/>
    <w:rsid w:val="007C431D"/>
    <w:rsid w:val="007D1886"/>
    <w:rsid w:val="00812AD8"/>
    <w:rsid w:val="00881351"/>
    <w:rsid w:val="00941519"/>
    <w:rsid w:val="0099320E"/>
    <w:rsid w:val="00A11C6F"/>
    <w:rsid w:val="00A1257F"/>
    <w:rsid w:val="00A43EA6"/>
    <w:rsid w:val="00A52A38"/>
    <w:rsid w:val="00B1396E"/>
    <w:rsid w:val="00B509D4"/>
    <w:rsid w:val="00B97B8D"/>
    <w:rsid w:val="00C43CA5"/>
    <w:rsid w:val="00C44590"/>
    <w:rsid w:val="00C538BC"/>
    <w:rsid w:val="00CB64DC"/>
    <w:rsid w:val="00D246F0"/>
    <w:rsid w:val="00D637F7"/>
    <w:rsid w:val="00DF2998"/>
    <w:rsid w:val="00E159F3"/>
    <w:rsid w:val="00E264A4"/>
    <w:rsid w:val="00E46ADD"/>
    <w:rsid w:val="00E67C3F"/>
    <w:rsid w:val="00E821F1"/>
    <w:rsid w:val="00E865A5"/>
    <w:rsid w:val="00F76A78"/>
    <w:rsid w:val="00FD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9E8A9D0"/>
  <w15:chartTrackingRefBased/>
  <w15:docId w15:val="{6B8526A9-AEBE-4AEA-B4E5-F5393843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qFormat/>
    <w:rPr>
      <w:i/>
      <w:iCs/>
    </w:rPr>
  </w:style>
  <w:style w:type="character" w:customStyle="1" w:styleId="ListLabel1">
    <w:name w:val="ListLabel 1"/>
    <w:rPr>
      <w:rFonts w:ascii="Times New Roman" w:hAnsi="Times New Roman" w:cs="Times New Roman"/>
      <w:sz w:val="22"/>
    </w:rPr>
  </w:style>
  <w:style w:type="paragraph" w:customStyle="1" w:styleId="Heading">
    <w:name w:val="Heading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pPr>
      <w:suppressLineNumbers/>
    </w:pPr>
  </w:style>
  <w:style w:type="paragraph" w:customStyle="1" w:styleId="Nagwek1">
    <w:name w:val="Nagłówek1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1">
    <w:name w:val="Podpis1"/>
    <w:basedOn w:val="Norm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l"/>
    <w:pPr>
      <w:suppressLineNumbers/>
    </w:pPr>
  </w:style>
  <w:style w:type="paragraph" w:customStyle="1" w:styleId="Akapitzlist1">
    <w:name w:val="Akapit z listą1"/>
    <w:basedOn w:val="Norml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821F1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821F1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52A38"/>
    <w:rPr>
      <w:rFonts w:cs="Mangal"/>
      <w:sz w:val="20"/>
      <w:szCs w:val="18"/>
    </w:rPr>
  </w:style>
  <w:style w:type="character" w:customStyle="1" w:styleId="LbjegyzetszvegChar">
    <w:name w:val="Lábjegyzetszöveg Char"/>
    <w:link w:val="Lbjegyzetszveg"/>
    <w:uiPriority w:val="99"/>
    <w:semiHidden/>
    <w:rsid w:val="00A52A38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styleId="Lbjegyzet-hivatkozs">
    <w:name w:val="footnote reference"/>
    <w:uiPriority w:val="99"/>
    <w:semiHidden/>
    <w:unhideWhenUsed/>
    <w:rsid w:val="00A52A38"/>
    <w:rPr>
      <w:vertAlign w:val="superscript"/>
    </w:rPr>
  </w:style>
  <w:style w:type="paragraph" w:customStyle="1" w:styleId="Akapitzlist10">
    <w:name w:val="Akapit z listą1"/>
    <w:basedOn w:val="Norml"/>
    <w:rsid w:val="00B509D4"/>
    <w:pPr>
      <w:ind w:left="720"/>
      <w:contextualSpacing/>
    </w:pPr>
    <w:rPr>
      <w:lang w:bidi="ar-SA"/>
    </w:rPr>
  </w:style>
  <w:style w:type="paragraph" w:styleId="lfej">
    <w:name w:val="header"/>
    <w:basedOn w:val="Norml"/>
    <w:link w:val="lfejChar"/>
    <w:uiPriority w:val="99"/>
    <w:unhideWhenUsed/>
    <w:rsid w:val="00E865A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link w:val="lfej"/>
    <w:uiPriority w:val="99"/>
    <w:rsid w:val="00E865A5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E865A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link w:val="llb"/>
    <w:uiPriority w:val="99"/>
    <w:rsid w:val="00E865A5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Myrcha</dc:creator>
  <cp:keywords/>
  <cp:lastModifiedBy>Foucault-Váradi Krisztina</cp:lastModifiedBy>
  <cp:revision>2</cp:revision>
  <cp:lastPrinted>2021-05-07T08:40:00Z</cp:lastPrinted>
  <dcterms:created xsi:type="dcterms:W3CDTF">2021-05-13T08:50:00Z</dcterms:created>
  <dcterms:modified xsi:type="dcterms:W3CDTF">2021-05-13T08:50:00Z</dcterms:modified>
</cp:coreProperties>
</file>