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B4B9E" w14:textId="77777777" w:rsidR="006308F0" w:rsidRDefault="006308F0" w:rsidP="004B5E7D">
      <w:pPr>
        <w:spacing w:line="240" w:lineRule="auto"/>
        <w:jc w:val="center"/>
        <w:rPr>
          <w:b/>
          <w:lang w:val="hu-HU"/>
        </w:rPr>
      </w:pPr>
    </w:p>
    <w:p w14:paraId="7E70C070" w14:textId="3AE14118" w:rsidR="00DE4785" w:rsidRPr="00475A49" w:rsidRDefault="000866DC" w:rsidP="004B5E7D">
      <w:pPr>
        <w:spacing w:line="240" w:lineRule="auto"/>
        <w:jc w:val="center"/>
        <w:rPr>
          <w:b/>
          <w:lang w:val="hu-HU"/>
        </w:rPr>
      </w:pPr>
      <w:r w:rsidRPr="00475A49">
        <w:rPr>
          <w:b/>
          <w:lang w:val="hu-HU"/>
        </w:rPr>
        <w:t>KÖZÖS NYILATKOZAT</w:t>
      </w:r>
    </w:p>
    <w:p w14:paraId="79ACDDE2" w14:textId="48DC1D55" w:rsidR="009E35FD" w:rsidRPr="00475A49" w:rsidRDefault="000866DC" w:rsidP="004B5E7D">
      <w:pPr>
        <w:spacing w:line="240" w:lineRule="auto"/>
        <w:ind w:left="39"/>
        <w:jc w:val="center"/>
        <w:rPr>
          <w:lang w:val="hu-HU"/>
        </w:rPr>
      </w:pPr>
      <w:r w:rsidRPr="00475A49">
        <w:rPr>
          <w:lang w:val="hu-HU"/>
        </w:rPr>
        <w:t xml:space="preserve">a visegrádi államok parlamenti elnökeinek </w:t>
      </w:r>
      <w:r w:rsidR="009E35FD" w:rsidRPr="00475A49">
        <w:rPr>
          <w:lang w:val="hu-HU"/>
        </w:rPr>
        <w:t>találkozóján</w:t>
      </w:r>
    </w:p>
    <w:p w14:paraId="38B16359" w14:textId="534B5759" w:rsidR="000866DC" w:rsidRPr="00475A49" w:rsidRDefault="009E35FD" w:rsidP="004B5E7D">
      <w:pPr>
        <w:spacing w:line="240" w:lineRule="auto"/>
        <w:ind w:left="39"/>
        <w:jc w:val="center"/>
        <w:rPr>
          <w:lang w:val="hu-HU"/>
        </w:rPr>
      </w:pPr>
      <w:r w:rsidRPr="00475A49">
        <w:rPr>
          <w:lang w:val="hu-HU"/>
        </w:rPr>
        <w:t>2021. június 11.</w:t>
      </w:r>
    </w:p>
    <w:p w14:paraId="0CA27EE8" w14:textId="77777777" w:rsidR="006308F0" w:rsidRPr="00475A49" w:rsidRDefault="006308F0" w:rsidP="004B5E7D">
      <w:pPr>
        <w:spacing w:line="240" w:lineRule="auto"/>
        <w:ind w:left="39"/>
        <w:jc w:val="center"/>
        <w:rPr>
          <w:lang w:val="hu-HU"/>
        </w:rPr>
      </w:pPr>
    </w:p>
    <w:p w14:paraId="62C878EB" w14:textId="3D6163DD" w:rsidR="00DE4785" w:rsidRDefault="0025229E" w:rsidP="004B5E7D">
      <w:pPr>
        <w:spacing w:line="240" w:lineRule="auto"/>
        <w:ind w:firstLine="708"/>
        <w:jc w:val="both"/>
        <w:rPr>
          <w:lang w:val="hu-HU"/>
        </w:rPr>
      </w:pPr>
      <w:r w:rsidRPr="00475A49">
        <w:rPr>
          <w:lang w:val="hu-HU"/>
        </w:rPr>
        <w:t xml:space="preserve">A </w:t>
      </w:r>
      <w:r w:rsidR="004F5001" w:rsidRPr="00475A49">
        <w:rPr>
          <w:lang w:val="hu-HU"/>
        </w:rPr>
        <w:t>V</w:t>
      </w:r>
      <w:r w:rsidRPr="00475A49">
        <w:rPr>
          <w:lang w:val="hu-HU"/>
        </w:rPr>
        <w:t xml:space="preserve">isegrádi </w:t>
      </w:r>
      <w:r w:rsidR="004F5001" w:rsidRPr="00475A49">
        <w:rPr>
          <w:lang w:val="hu-HU"/>
        </w:rPr>
        <w:t>C</w:t>
      </w:r>
      <w:r w:rsidRPr="00475A49">
        <w:rPr>
          <w:lang w:val="hu-HU"/>
        </w:rPr>
        <w:t>soport országainak (V4) parlamenti elnökei</w:t>
      </w:r>
      <w:r w:rsidR="005B3054" w:rsidRPr="00475A49">
        <w:rPr>
          <w:lang w:val="hu-HU"/>
        </w:rPr>
        <w:t>….</w:t>
      </w:r>
    </w:p>
    <w:p w14:paraId="0BA30701" w14:textId="77777777" w:rsidR="00A66514" w:rsidRPr="00475A49" w:rsidRDefault="00A66514" w:rsidP="004B5E7D">
      <w:pPr>
        <w:spacing w:line="240" w:lineRule="auto"/>
        <w:ind w:firstLine="708"/>
        <w:jc w:val="both"/>
        <w:rPr>
          <w:lang w:val="hu-HU"/>
        </w:rPr>
      </w:pPr>
      <w:bookmarkStart w:id="0" w:name="_GoBack"/>
      <w:bookmarkEnd w:id="0"/>
    </w:p>
    <w:p w14:paraId="050E7164" w14:textId="1D42E5AF" w:rsidR="00132130" w:rsidRPr="00475A49" w:rsidRDefault="00132130" w:rsidP="004B5E7D">
      <w:pPr>
        <w:pStyle w:val="Listaszerbekezds"/>
        <w:numPr>
          <w:ilvl w:val="0"/>
          <w:numId w:val="1"/>
        </w:numPr>
        <w:spacing w:line="240" w:lineRule="auto"/>
        <w:ind w:left="426"/>
        <w:contextualSpacing w:val="0"/>
        <w:jc w:val="both"/>
        <w:rPr>
          <w:bCs/>
          <w:lang w:val="hu-HU"/>
        </w:rPr>
      </w:pPr>
      <w:r w:rsidRPr="00475A49">
        <w:rPr>
          <w:bCs/>
          <w:lang w:val="hu-HU"/>
        </w:rPr>
        <w:t>A</w:t>
      </w:r>
      <w:r w:rsidR="001A50D0" w:rsidRPr="00475A49">
        <w:rPr>
          <w:bCs/>
          <w:lang w:val="hu-HU"/>
        </w:rPr>
        <w:t xml:space="preserve"> V</w:t>
      </w:r>
      <w:r w:rsidRPr="00475A49">
        <w:rPr>
          <w:bCs/>
          <w:lang w:val="hu-HU"/>
        </w:rPr>
        <w:t xml:space="preserve">isegrádi </w:t>
      </w:r>
      <w:r w:rsidR="001A50D0" w:rsidRPr="00475A49">
        <w:rPr>
          <w:bCs/>
          <w:lang w:val="hu-HU"/>
        </w:rPr>
        <w:t>C</w:t>
      </w:r>
      <w:r w:rsidRPr="00475A49">
        <w:rPr>
          <w:bCs/>
          <w:lang w:val="hu-HU"/>
        </w:rPr>
        <w:t xml:space="preserve">soport létrehozása 30. évfordulójának évében </w:t>
      </w:r>
      <w:r w:rsidRPr="00475A49">
        <w:rPr>
          <w:b/>
          <w:lang w:val="hu-HU"/>
        </w:rPr>
        <w:t>kinyilatkoztatj</w:t>
      </w:r>
      <w:r w:rsidR="000F5FB2" w:rsidRPr="00475A49">
        <w:rPr>
          <w:b/>
          <w:lang w:val="hu-HU"/>
        </w:rPr>
        <w:t>ák</w:t>
      </w:r>
      <w:r w:rsidRPr="00475A49">
        <w:rPr>
          <w:bCs/>
          <w:lang w:val="hu-HU"/>
        </w:rPr>
        <w:t xml:space="preserve">, hogy az elmúlt évtizedekben ez az együttműködési forma jól segítette nemzeti érdekeink érvényesülését; </w:t>
      </w:r>
      <w:r w:rsidR="00C63C33" w:rsidRPr="00475A49">
        <w:rPr>
          <w:bCs/>
          <w:lang w:val="hu-HU"/>
        </w:rPr>
        <w:t xml:space="preserve">hozzájárult </w:t>
      </w:r>
      <w:r w:rsidRPr="00475A49">
        <w:rPr>
          <w:bCs/>
          <w:lang w:val="hu-HU"/>
        </w:rPr>
        <w:t>a NATO-hoz és az Európai Unióhoz történő csatlakozás</w:t>
      </w:r>
      <w:r w:rsidR="00C63C33" w:rsidRPr="00475A49">
        <w:rPr>
          <w:bCs/>
          <w:lang w:val="hu-HU"/>
        </w:rPr>
        <w:t>hoz</w:t>
      </w:r>
      <w:r w:rsidRPr="00475A49">
        <w:rPr>
          <w:bCs/>
          <w:lang w:val="hu-HU"/>
        </w:rPr>
        <w:t>; továbbá elősegítette saját pozíció</w:t>
      </w:r>
      <w:r w:rsidR="00DC01E3" w:rsidRPr="00475A49">
        <w:rPr>
          <w:bCs/>
          <w:lang w:val="hu-HU"/>
        </w:rPr>
        <w:t>nk</w:t>
      </w:r>
      <w:r w:rsidRPr="00475A49">
        <w:rPr>
          <w:bCs/>
          <w:lang w:val="hu-HU"/>
        </w:rPr>
        <w:t xml:space="preserve"> kialakítását ezen szervezetek saját struktúráin belül. A </w:t>
      </w:r>
      <w:r w:rsidR="00DC01E3" w:rsidRPr="00475A49">
        <w:rPr>
          <w:bCs/>
          <w:lang w:val="hu-HU"/>
        </w:rPr>
        <w:t>V</w:t>
      </w:r>
      <w:r w:rsidRPr="00475A49">
        <w:rPr>
          <w:bCs/>
          <w:lang w:val="hu-HU"/>
        </w:rPr>
        <w:t xml:space="preserve">isegrádi </w:t>
      </w:r>
      <w:r w:rsidR="00DC01E3" w:rsidRPr="00475A49">
        <w:rPr>
          <w:bCs/>
          <w:lang w:val="hu-HU"/>
        </w:rPr>
        <w:t>C</w:t>
      </w:r>
      <w:r w:rsidRPr="00475A49">
        <w:rPr>
          <w:bCs/>
          <w:lang w:val="hu-HU"/>
        </w:rPr>
        <w:t>soport együttműködési formája megerősítette a közép-európai identitás</w:t>
      </w:r>
      <w:r w:rsidR="005E5E99" w:rsidRPr="00475A49">
        <w:rPr>
          <w:bCs/>
          <w:lang w:val="hu-HU"/>
        </w:rPr>
        <w:t xml:space="preserve"> érzésé</w:t>
      </w:r>
      <w:r w:rsidRPr="00475A49">
        <w:rPr>
          <w:bCs/>
          <w:lang w:val="hu-HU"/>
        </w:rPr>
        <w:t xml:space="preserve">t, és </w:t>
      </w:r>
      <w:r w:rsidR="00381F3D" w:rsidRPr="00475A49">
        <w:rPr>
          <w:bCs/>
          <w:lang w:val="hu-HU"/>
        </w:rPr>
        <w:t>–</w:t>
      </w:r>
      <w:r w:rsidRPr="00475A49">
        <w:rPr>
          <w:bCs/>
          <w:lang w:val="hu-HU"/>
        </w:rPr>
        <w:t xml:space="preserve"> parlamenti szemszögből is </w:t>
      </w:r>
      <w:r w:rsidR="00381F3D" w:rsidRPr="00475A49">
        <w:rPr>
          <w:bCs/>
          <w:lang w:val="hu-HU"/>
        </w:rPr>
        <w:t>–</w:t>
      </w:r>
      <w:r w:rsidRPr="00475A49">
        <w:rPr>
          <w:bCs/>
          <w:lang w:val="hu-HU"/>
        </w:rPr>
        <w:t xml:space="preserve"> hatékony eszközzé vált a közös érdekek előmozdításában.</w:t>
      </w:r>
      <w:r w:rsidR="00806598" w:rsidRPr="00475A49">
        <w:rPr>
          <w:bCs/>
          <w:lang w:val="hu-HU"/>
        </w:rPr>
        <w:t xml:space="preserve"> A V4-ek</w:t>
      </w:r>
      <w:r w:rsidR="002D4006" w:rsidRPr="00475A49">
        <w:rPr>
          <w:bCs/>
          <w:lang w:val="hu-HU"/>
        </w:rPr>
        <w:t xml:space="preserve"> továbbá</w:t>
      </w:r>
      <w:r w:rsidR="00806598" w:rsidRPr="00475A49">
        <w:rPr>
          <w:bCs/>
          <w:lang w:val="hu-HU"/>
        </w:rPr>
        <w:t xml:space="preserve"> </w:t>
      </w:r>
      <w:r w:rsidR="00475A49" w:rsidRPr="00475A49">
        <w:rPr>
          <w:bCs/>
          <w:lang w:val="hu-HU"/>
        </w:rPr>
        <w:t>határozott</w:t>
      </w:r>
      <w:r w:rsidR="00381F3D" w:rsidRPr="00475A49">
        <w:rPr>
          <w:bCs/>
          <w:lang w:val="hu-HU"/>
        </w:rPr>
        <w:t xml:space="preserve"> </w:t>
      </w:r>
      <w:r w:rsidR="00B71E85" w:rsidRPr="00475A49">
        <w:rPr>
          <w:bCs/>
          <w:lang w:val="hu-HU"/>
        </w:rPr>
        <w:t xml:space="preserve">támogatói </w:t>
      </w:r>
      <w:r w:rsidR="00806598" w:rsidRPr="00475A49">
        <w:rPr>
          <w:bCs/>
          <w:lang w:val="hu-HU"/>
        </w:rPr>
        <w:t>az észak</w:t>
      </w:r>
      <w:r w:rsidR="00381F3D" w:rsidRPr="00475A49">
        <w:rPr>
          <w:bCs/>
          <w:lang w:val="hu-HU"/>
        </w:rPr>
        <w:t>–</w:t>
      </w:r>
      <w:r w:rsidR="00806598" w:rsidRPr="00475A49">
        <w:rPr>
          <w:bCs/>
          <w:lang w:val="hu-HU"/>
        </w:rPr>
        <w:t>déli infrastrukturális összeköttetés</w:t>
      </w:r>
      <w:r w:rsidR="002D4006" w:rsidRPr="00475A49">
        <w:rPr>
          <w:bCs/>
          <w:lang w:val="hu-HU"/>
        </w:rPr>
        <w:t xml:space="preserve"> fejlesztésének</w:t>
      </w:r>
      <w:r w:rsidR="00806598" w:rsidRPr="00475A49">
        <w:rPr>
          <w:bCs/>
          <w:lang w:val="hu-HU"/>
        </w:rPr>
        <w:t xml:space="preserve"> </w:t>
      </w:r>
      <w:r w:rsidR="002D4006" w:rsidRPr="00475A49">
        <w:rPr>
          <w:bCs/>
          <w:lang w:val="hu-HU"/>
        </w:rPr>
        <w:t>Közép-Európában, ami jelentős mértékben járulhat hozzá régiónk jólétéhez.</w:t>
      </w:r>
    </w:p>
    <w:p w14:paraId="472CED8B" w14:textId="77777777" w:rsidR="004B5E7D" w:rsidRPr="00475A49" w:rsidRDefault="004B5E7D" w:rsidP="004B5E7D">
      <w:pPr>
        <w:pStyle w:val="Listaszerbekezds"/>
        <w:spacing w:line="240" w:lineRule="auto"/>
        <w:ind w:left="426"/>
        <w:contextualSpacing w:val="0"/>
        <w:jc w:val="both"/>
        <w:rPr>
          <w:bCs/>
          <w:sz w:val="6"/>
          <w:szCs w:val="6"/>
          <w:lang w:val="hu-HU"/>
        </w:rPr>
      </w:pPr>
    </w:p>
    <w:p w14:paraId="708C09A8" w14:textId="0B6B55BF" w:rsidR="00F01253" w:rsidRPr="00475A49" w:rsidRDefault="00F01253" w:rsidP="004B5E7D">
      <w:pPr>
        <w:pStyle w:val="Listaszerbekezds"/>
        <w:numPr>
          <w:ilvl w:val="0"/>
          <w:numId w:val="1"/>
        </w:numPr>
        <w:spacing w:line="240" w:lineRule="auto"/>
        <w:ind w:left="426"/>
        <w:contextualSpacing w:val="0"/>
        <w:jc w:val="both"/>
        <w:rPr>
          <w:bCs/>
          <w:lang w:val="hu-HU"/>
        </w:rPr>
      </w:pPr>
      <w:r w:rsidRPr="00475A49">
        <w:rPr>
          <w:bCs/>
          <w:lang w:val="hu-HU"/>
        </w:rPr>
        <w:t xml:space="preserve">A </w:t>
      </w:r>
      <w:r w:rsidR="00381F3D" w:rsidRPr="00475A49">
        <w:rPr>
          <w:bCs/>
          <w:lang w:val="hu-HU"/>
        </w:rPr>
        <w:t>V</w:t>
      </w:r>
      <w:r w:rsidRPr="00475A49">
        <w:rPr>
          <w:bCs/>
          <w:lang w:val="hu-HU"/>
        </w:rPr>
        <w:t xml:space="preserve">isegrádi </w:t>
      </w:r>
      <w:r w:rsidR="00381F3D" w:rsidRPr="00475A49">
        <w:rPr>
          <w:bCs/>
          <w:lang w:val="hu-HU"/>
        </w:rPr>
        <w:t>C</w:t>
      </w:r>
      <w:r w:rsidRPr="00475A49">
        <w:rPr>
          <w:bCs/>
          <w:lang w:val="hu-HU"/>
        </w:rPr>
        <w:t>soporton belüli együttműködést</w:t>
      </w:r>
      <w:r w:rsidR="003B2598" w:rsidRPr="00475A49">
        <w:rPr>
          <w:bCs/>
          <w:lang w:val="hu-HU"/>
        </w:rPr>
        <w:t xml:space="preserve"> kiemelt </w:t>
      </w:r>
      <w:r w:rsidRPr="00475A49">
        <w:rPr>
          <w:bCs/>
          <w:lang w:val="hu-HU"/>
        </w:rPr>
        <w:t xml:space="preserve">fontosságúnak </w:t>
      </w:r>
      <w:r w:rsidRPr="00475A49">
        <w:rPr>
          <w:b/>
          <w:lang w:val="hu-HU"/>
        </w:rPr>
        <w:t>tartj</w:t>
      </w:r>
      <w:r w:rsidR="004F260D" w:rsidRPr="00475A49">
        <w:rPr>
          <w:b/>
          <w:lang w:val="hu-HU"/>
        </w:rPr>
        <w:t>ák</w:t>
      </w:r>
      <w:r w:rsidRPr="00475A49">
        <w:rPr>
          <w:bCs/>
          <w:lang w:val="hu-HU"/>
        </w:rPr>
        <w:t xml:space="preserve"> az azon kihívásra adott válasz</w:t>
      </w:r>
      <w:r w:rsidR="00A2116A" w:rsidRPr="00475A49">
        <w:rPr>
          <w:bCs/>
          <w:lang w:val="hu-HU"/>
        </w:rPr>
        <w:t xml:space="preserve"> részeként, amelyet a</w:t>
      </w:r>
      <w:r w:rsidRPr="00475A49">
        <w:rPr>
          <w:bCs/>
          <w:lang w:val="hu-HU"/>
        </w:rPr>
        <w:t xml:space="preserve"> koronavírus-járvány </w:t>
      </w:r>
      <w:r w:rsidR="00A2116A" w:rsidRPr="00475A49">
        <w:rPr>
          <w:bCs/>
          <w:lang w:val="hu-HU"/>
        </w:rPr>
        <w:t xml:space="preserve">jelentett </w:t>
      </w:r>
      <w:r w:rsidRPr="00475A49">
        <w:rPr>
          <w:bCs/>
          <w:lang w:val="hu-HU"/>
        </w:rPr>
        <w:t>állampolgáraink számára</w:t>
      </w:r>
      <w:r w:rsidR="004D6FC7" w:rsidRPr="00475A49">
        <w:rPr>
          <w:bCs/>
          <w:lang w:val="hu-HU"/>
        </w:rPr>
        <w:t>;</w:t>
      </w:r>
      <w:r w:rsidRPr="00475A49">
        <w:rPr>
          <w:bCs/>
          <w:lang w:val="hu-HU"/>
        </w:rPr>
        <w:t xml:space="preserve"> mind a</w:t>
      </w:r>
      <w:r w:rsidR="00A2116A" w:rsidRPr="00475A49">
        <w:rPr>
          <w:bCs/>
          <w:lang w:val="hu-HU"/>
        </w:rPr>
        <w:t xml:space="preserve">nnak a </w:t>
      </w:r>
      <w:r w:rsidRPr="00475A49">
        <w:rPr>
          <w:bCs/>
          <w:lang w:val="hu-HU"/>
        </w:rPr>
        <w:t xml:space="preserve">közegészségügyre gyakorolt hatásai, mind </w:t>
      </w:r>
      <w:r w:rsidR="00A2116A" w:rsidRPr="00475A49">
        <w:rPr>
          <w:bCs/>
          <w:lang w:val="hu-HU"/>
        </w:rPr>
        <w:t>pedig</w:t>
      </w:r>
      <w:r w:rsidRPr="00475A49">
        <w:rPr>
          <w:bCs/>
          <w:lang w:val="hu-HU"/>
        </w:rPr>
        <w:t xml:space="preserve"> gazdasági következménye</w:t>
      </w:r>
      <w:r w:rsidR="00A2116A" w:rsidRPr="00475A49">
        <w:rPr>
          <w:bCs/>
          <w:lang w:val="hu-HU"/>
        </w:rPr>
        <w:t>i</w:t>
      </w:r>
      <w:r w:rsidR="004D6FC7" w:rsidRPr="00475A49">
        <w:rPr>
          <w:bCs/>
          <w:lang w:val="hu-HU"/>
        </w:rPr>
        <w:t>nek szempontjából</w:t>
      </w:r>
      <w:r w:rsidR="002E2B71" w:rsidRPr="00475A49">
        <w:rPr>
          <w:bCs/>
          <w:lang w:val="hu-HU"/>
        </w:rPr>
        <w:t>, tekintettel a fenyegetés határokon átnyúló természetére</w:t>
      </w:r>
      <w:r w:rsidR="00A2116A" w:rsidRPr="00475A49">
        <w:rPr>
          <w:bCs/>
          <w:lang w:val="hu-HU"/>
        </w:rPr>
        <w:t>.</w:t>
      </w:r>
    </w:p>
    <w:p w14:paraId="21A1D19A" w14:textId="77777777" w:rsidR="004B5E7D" w:rsidRPr="00475A49" w:rsidRDefault="004B5E7D" w:rsidP="004B5E7D">
      <w:pPr>
        <w:pStyle w:val="Listaszerbekezds"/>
        <w:spacing w:line="240" w:lineRule="auto"/>
        <w:ind w:left="426"/>
        <w:contextualSpacing w:val="0"/>
        <w:jc w:val="both"/>
        <w:rPr>
          <w:bCs/>
          <w:sz w:val="6"/>
          <w:szCs w:val="6"/>
          <w:lang w:val="hu-HU"/>
        </w:rPr>
      </w:pPr>
    </w:p>
    <w:p w14:paraId="59B9FDF4" w14:textId="08E323AA" w:rsidR="00B62D77" w:rsidRPr="00475A49" w:rsidRDefault="00B62D77" w:rsidP="004B5E7D">
      <w:pPr>
        <w:pStyle w:val="Listaszerbekezds"/>
        <w:numPr>
          <w:ilvl w:val="0"/>
          <w:numId w:val="1"/>
        </w:numPr>
        <w:spacing w:line="240" w:lineRule="auto"/>
        <w:ind w:left="426"/>
        <w:contextualSpacing w:val="0"/>
        <w:jc w:val="both"/>
        <w:rPr>
          <w:bCs/>
          <w:lang w:val="hu-HU"/>
        </w:rPr>
      </w:pPr>
      <w:r w:rsidRPr="00475A49">
        <w:rPr>
          <w:b/>
          <w:lang w:val="hu-HU"/>
        </w:rPr>
        <w:t>Megerősíti</w:t>
      </w:r>
      <w:r w:rsidR="004F260D" w:rsidRPr="00475A49">
        <w:rPr>
          <w:b/>
          <w:lang w:val="hu-HU"/>
        </w:rPr>
        <w:t>k</w:t>
      </w:r>
      <w:r w:rsidRPr="00475A49">
        <w:rPr>
          <w:bCs/>
          <w:lang w:val="hu-HU"/>
        </w:rPr>
        <w:t xml:space="preserve"> a nyugat-balkáni országok európai integrációs folyamatának</w:t>
      </w:r>
      <w:r w:rsidR="00CA7798" w:rsidRPr="00475A49">
        <w:rPr>
          <w:bCs/>
          <w:lang w:val="hu-HU"/>
        </w:rPr>
        <w:t>,</w:t>
      </w:r>
      <w:r w:rsidRPr="00475A49">
        <w:rPr>
          <w:bCs/>
          <w:lang w:val="hu-HU"/>
        </w:rPr>
        <w:t xml:space="preserve"> </w:t>
      </w:r>
      <w:r w:rsidR="00CA7798" w:rsidRPr="00475A49">
        <w:rPr>
          <w:bCs/>
          <w:lang w:val="hu-HU"/>
        </w:rPr>
        <w:t xml:space="preserve">a Keleti Partnerség politikájának, továbbá a társult Keleti Partnerek európai törekvéseinek </w:t>
      </w:r>
      <w:r w:rsidRPr="00475A49">
        <w:rPr>
          <w:bCs/>
          <w:lang w:val="hu-HU"/>
        </w:rPr>
        <w:t>folytatódó támogatását.</w:t>
      </w:r>
    </w:p>
    <w:p w14:paraId="5685A95D" w14:textId="77777777" w:rsidR="004B5E7D" w:rsidRPr="00475A49" w:rsidRDefault="004B5E7D" w:rsidP="004B5E7D">
      <w:pPr>
        <w:pStyle w:val="Listaszerbekezds"/>
        <w:spacing w:line="240" w:lineRule="auto"/>
        <w:ind w:left="426"/>
        <w:contextualSpacing w:val="0"/>
        <w:jc w:val="both"/>
        <w:rPr>
          <w:sz w:val="6"/>
          <w:szCs w:val="6"/>
          <w:lang w:val="hu-HU"/>
        </w:rPr>
      </w:pPr>
    </w:p>
    <w:p w14:paraId="71BB8312" w14:textId="2FC53344" w:rsidR="001E3AC0" w:rsidRPr="00475A49" w:rsidRDefault="001E3AC0" w:rsidP="004B5E7D">
      <w:pPr>
        <w:pStyle w:val="Listaszerbekezds"/>
        <w:numPr>
          <w:ilvl w:val="0"/>
          <w:numId w:val="1"/>
        </w:numPr>
        <w:spacing w:line="240" w:lineRule="auto"/>
        <w:ind w:left="426"/>
        <w:contextualSpacing w:val="0"/>
        <w:jc w:val="both"/>
        <w:rPr>
          <w:lang w:val="hu-HU"/>
        </w:rPr>
      </w:pPr>
      <w:r w:rsidRPr="00475A49">
        <w:rPr>
          <w:lang w:val="hu-HU"/>
        </w:rPr>
        <w:t>Mély aggodalm</w:t>
      </w:r>
      <w:r w:rsidR="004F260D" w:rsidRPr="00475A49">
        <w:rPr>
          <w:lang w:val="hu-HU"/>
        </w:rPr>
        <w:t>uka</w:t>
      </w:r>
      <w:r w:rsidRPr="00475A49">
        <w:rPr>
          <w:lang w:val="hu-HU"/>
        </w:rPr>
        <w:t xml:space="preserve">t </w:t>
      </w:r>
      <w:r w:rsidRPr="00475A49">
        <w:rPr>
          <w:b/>
          <w:bCs/>
          <w:lang w:val="hu-HU"/>
        </w:rPr>
        <w:t>fejezi</w:t>
      </w:r>
      <w:r w:rsidR="004F260D" w:rsidRPr="00475A49">
        <w:rPr>
          <w:b/>
          <w:bCs/>
          <w:lang w:val="hu-HU"/>
        </w:rPr>
        <w:t>k</w:t>
      </w:r>
      <w:r w:rsidRPr="00475A49">
        <w:rPr>
          <w:b/>
          <w:bCs/>
          <w:lang w:val="hu-HU"/>
        </w:rPr>
        <w:t xml:space="preserve"> ki</w:t>
      </w:r>
      <w:r w:rsidRPr="00475A49">
        <w:rPr>
          <w:lang w:val="hu-HU"/>
        </w:rPr>
        <w:t xml:space="preserve"> az Ukrajna keleti és déli területein továbbra is zajló konfliktus,</w:t>
      </w:r>
      <w:r w:rsidR="00B71E85" w:rsidRPr="00475A49">
        <w:rPr>
          <w:lang w:val="hu-HU"/>
        </w:rPr>
        <w:t xml:space="preserve"> </w:t>
      </w:r>
      <w:r w:rsidRPr="00475A49">
        <w:rPr>
          <w:lang w:val="hu-HU"/>
        </w:rPr>
        <w:t xml:space="preserve">az Örményország és Azerbajdzsán közötti kapcsolatokban mutatkozó tartós feszültség, valamint a moldovai és </w:t>
      </w:r>
      <w:r w:rsidR="004D6FC7" w:rsidRPr="00475A49">
        <w:rPr>
          <w:lang w:val="hu-HU"/>
        </w:rPr>
        <w:t xml:space="preserve">a </w:t>
      </w:r>
      <w:r w:rsidRPr="00475A49">
        <w:rPr>
          <w:lang w:val="hu-HU"/>
        </w:rPr>
        <w:t>georgiai helyzet miatt. A konfliktusok lezárására és tartós béke</w:t>
      </w:r>
      <w:r w:rsidR="0004138D" w:rsidRPr="00475A49">
        <w:rPr>
          <w:lang w:val="hu-HU"/>
        </w:rPr>
        <w:t>-</w:t>
      </w:r>
      <w:r w:rsidRPr="00475A49">
        <w:rPr>
          <w:lang w:val="hu-HU"/>
        </w:rPr>
        <w:t xml:space="preserve">megállapodások kidolgozására </w:t>
      </w:r>
      <w:r w:rsidRPr="00475A49">
        <w:rPr>
          <w:b/>
          <w:bCs/>
          <w:lang w:val="hu-HU"/>
        </w:rPr>
        <w:t>szólít</w:t>
      </w:r>
      <w:r w:rsidR="004F260D" w:rsidRPr="00475A49">
        <w:rPr>
          <w:b/>
          <w:bCs/>
          <w:lang w:val="hu-HU"/>
        </w:rPr>
        <w:t>anak</w:t>
      </w:r>
      <w:r w:rsidRPr="00475A49">
        <w:rPr>
          <w:b/>
          <w:bCs/>
          <w:lang w:val="hu-HU"/>
        </w:rPr>
        <w:t xml:space="preserve"> fel</w:t>
      </w:r>
      <w:r w:rsidRPr="00475A49">
        <w:rPr>
          <w:lang w:val="hu-HU"/>
        </w:rPr>
        <w:t>.</w:t>
      </w:r>
    </w:p>
    <w:p w14:paraId="363D93BF" w14:textId="77777777" w:rsidR="00620495" w:rsidRPr="00475A49" w:rsidRDefault="00620495" w:rsidP="00620495">
      <w:pPr>
        <w:pStyle w:val="Listaszerbekezds"/>
        <w:rPr>
          <w:sz w:val="6"/>
          <w:szCs w:val="6"/>
          <w:lang w:val="hu-HU"/>
        </w:rPr>
      </w:pPr>
    </w:p>
    <w:p w14:paraId="5619C8EA" w14:textId="5650654B" w:rsidR="00620495" w:rsidRPr="00475A49" w:rsidRDefault="00620495" w:rsidP="004C7579">
      <w:pPr>
        <w:pStyle w:val="Listaszerbekezds"/>
        <w:numPr>
          <w:ilvl w:val="0"/>
          <w:numId w:val="1"/>
        </w:numPr>
        <w:spacing w:line="240" w:lineRule="auto"/>
        <w:ind w:left="426"/>
        <w:contextualSpacing w:val="0"/>
        <w:jc w:val="both"/>
        <w:rPr>
          <w:lang w:val="hu-HU"/>
        </w:rPr>
      </w:pPr>
      <w:r w:rsidRPr="00475A49">
        <w:rPr>
          <w:b/>
          <w:bCs/>
          <w:lang w:val="hu-HU"/>
        </w:rPr>
        <w:t>Hangsúlyozz</w:t>
      </w:r>
      <w:r w:rsidR="004F260D" w:rsidRPr="00475A49">
        <w:rPr>
          <w:b/>
          <w:bCs/>
          <w:lang w:val="hu-HU"/>
        </w:rPr>
        <w:t>ák</w:t>
      </w:r>
      <w:r w:rsidR="00692444" w:rsidRPr="00475A49">
        <w:rPr>
          <w:b/>
          <w:bCs/>
          <w:lang w:val="hu-HU"/>
        </w:rPr>
        <w:t xml:space="preserve">, </w:t>
      </w:r>
      <w:r w:rsidR="00692444" w:rsidRPr="00475A49">
        <w:rPr>
          <w:bCs/>
          <w:lang w:val="hu-HU"/>
        </w:rPr>
        <w:t>hogy</w:t>
      </w:r>
      <w:r w:rsidRPr="00475A49">
        <w:rPr>
          <w:bCs/>
          <w:lang w:val="hu-HU"/>
        </w:rPr>
        <w:t xml:space="preserve"> </w:t>
      </w:r>
      <w:r w:rsidR="00692444" w:rsidRPr="00475A49">
        <w:rPr>
          <w:lang w:val="hu-HU"/>
        </w:rPr>
        <w:t xml:space="preserve">Ukrajnának szükséges felgyorsítania </w:t>
      </w:r>
      <w:r w:rsidRPr="00475A49">
        <w:rPr>
          <w:bCs/>
          <w:lang w:val="hu-HU"/>
        </w:rPr>
        <w:t xml:space="preserve">az európai irányultságú </w:t>
      </w:r>
      <w:r w:rsidRPr="00475A49">
        <w:rPr>
          <w:lang w:val="hu-HU"/>
        </w:rPr>
        <w:t>reformok</w:t>
      </w:r>
      <w:r w:rsidR="00692444" w:rsidRPr="00475A49">
        <w:rPr>
          <w:lang w:val="hu-HU"/>
        </w:rPr>
        <w:t>at</w:t>
      </w:r>
      <w:r w:rsidR="004D6FC7" w:rsidRPr="00475A49">
        <w:rPr>
          <w:lang w:val="hu-HU"/>
        </w:rPr>
        <w:t>,</w:t>
      </w:r>
      <w:r w:rsidR="00692444" w:rsidRPr="00475A49">
        <w:rPr>
          <w:lang w:val="hu-HU"/>
        </w:rPr>
        <w:t xml:space="preserve"> és bizonyítania </w:t>
      </w:r>
      <w:r w:rsidR="004C7579" w:rsidRPr="00475A49">
        <w:rPr>
          <w:lang w:val="hu-HU"/>
        </w:rPr>
        <w:t>elkötelezettségét az emberi jogok és alapvető szabadságok – ideértve a nemzeti kisebbségekhez tart</w:t>
      </w:r>
      <w:r w:rsidR="000B4DFB" w:rsidRPr="00475A49">
        <w:rPr>
          <w:lang w:val="hu-HU"/>
        </w:rPr>
        <w:t>o</w:t>
      </w:r>
      <w:r w:rsidR="004C7579" w:rsidRPr="00475A49">
        <w:rPr>
          <w:lang w:val="hu-HU"/>
        </w:rPr>
        <w:t>zó személyek jogai – tisztelet</w:t>
      </w:r>
      <w:r w:rsidR="00C07E4E" w:rsidRPr="00475A49">
        <w:rPr>
          <w:lang w:val="hu-HU"/>
        </w:rPr>
        <w:t>ben tartása</w:t>
      </w:r>
      <w:r w:rsidR="004C7579" w:rsidRPr="00475A49">
        <w:rPr>
          <w:lang w:val="hu-HU"/>
        </w:rPr>
        <w:t xml:space="preserve"> iránt, amint azt az EU</w:t>
      </w:r>
      <w:r w:rsidR="004D6FC7" w:rsidRPr="00475A49">
        <w:rPr>
          <w:lang w:val="hu-HU"/>
        </w:rPr>
        <w:t>–</w:t>
      </w:r>
      <w:r w:rsidR="004C7579" w:rsidRPr="00475A49">
        <w:rPr>
          <w:lang w:val="hu-HU"/>
        </w:rPr>
        <w:t>Ukrajna Társulási Megállapodás Preambuluma is kimondja.</w:t>
      </w:r>
    </w:p>
    <w:p w14:paraId="60BF4B65" w14:textId="77777777" w:rsidR="004B5E7D" w:rsidRPr="00475A49" w:rsidRDefault="004B5E7D" w:rsidP="004B5E7D">
      <w:pPr>
        <w:pStyle w:val="Listaszerbekezds"/>
        <w:spacing w:line="240" w:lineRule="auto"/>
        <w:ind w:left="426"/>
        <w:contextualSpacing w:val="0"/>
        <w:jc w:val="both"/>
        <w:rPr>
          <w:sz w:val="6"/>
          <w:szCs w:val="6"/>
          <w:lang w:val="hu-HU"/>
        </w:rPr>
      </w:pPr>
    </w:p>
    <w:p w14:paraId="43D97D43" w14:textId="4563A798" w:rsidR="0037499C" w:rsidRPr="00475A49" w:rsidRDefault="003C75B1" w:rsidP="004B5E7D">
      <w:pPr>
        <w:pStyle w:val="Listaszerbekezds"/>
        <w:numPr>
          <w:ilvl w:val="0"/>
          <w:numId w:val="1"/>
        </w:numPr>
        <w:spacing w:line="240" w:lineRule="auto"/>
        <w:ind w:left="426"/>
        <w:contextualSpacing w:val="0"/>
        <w:jc w:val="both"/>
        <w:rPr>
          <w:bCs/>
          <w:lang w:val="hu-HU"/>
        </w:rPr>
      </w:pPr>
      <w:r w:rsidRPr="00475A49">
        <w:rPr>
          <w:lang w:val="hu-HU"/>
        </w:rPr>
        <w:t xml:space="preserve">Közösen </w:t>
      </w:r>
      <w:r w:rsidRPr="00475A49">
        <w:rPr>
          <w:b/>
          <w:bCs/>
          <w:lang w:val="hu-HU"/>
        </w:rPr>
        <w:t>elítéli</w:t>
      </w:r>
      <w:r w:rsidR="004F260D" w:rsidRPr="00475A49">
        <w:rPr>
          <w:b/>
          <w:bCs/>
          <w:lang w:val="hu-HU"/>
        </w:rPr>
        <w:t>k</w:t>
      </w:r>
      <w:r w:rsidRPr="00475A49">
        <w:rPr>
          <w:lang w:val="hu-HU"/>
        </w:rPr>
        <w:t xml:space="preserve"> a nemzetközi jog mindennemű megsértését; mindenekelőtt a csehországi Vrbětic</w:t>
      </w:r>
      <w:r w:rsidR="000F5FB2" w:rsidRPr="00475A49">
        <w:rPr>
          <w:lang w:val="hu-HU"/>
        </w:rPr>
        <w:t>é</w:t>
      </w:r>
      <w:r w:rsidRPr="00475A49">
        <w:rPr>
          <w:lang w:val="hu-HU"/>
        </w:rPr>
        <w:t xml:space="preserve">ben </w:t>
      </w:r>
      <w:r w:rsidR="001A62AD" w:rsidRPr="00475A49">
        <w:rPr>
          <w:lang w:val="hu-HU"/>
        </w:rPr>
        <w:t>a lőszerraktár felrobbanásának előidézését</w:t>
      </w:r>
      <w:r w:rsidRPr="00475A49">
        <w:rPr>
          <w:lang w:val="hu-HU"/>
        </w:rPr>
        <w:t>; továbbá azt</w:t>
      </w:r>
      <w:r w:rsidR="00C70F99" w:rsidRPr="00475A49">
        <w:rPr>
          <w:lang w:val="hu-HU"/>
        </w:rPr>
        <w:t>,</w:t>
      </w:r>
      <w:r w:rsidRPr="00475A49">
        <w:rPr>
          <w:lang w:val="hu-HU"/>
        </w:rPr>
        <w:t xml:space="preserve"> hogy egy utasszállító repülőgépet Minszkben kényszerítettek leszállásra a fedélzetén utazó ellenzéki aktivista, Roman Protas</w:t>
      </w:r>
      <w:r w:rsidR="000B4DFB" w:rsidRPr="00475A49">
        <w:rPr>
          <w:lang w:val="hu-HU"/>
        </w:rPr>
        <w:t>z</w:t>
      </w:r>
      <w:r w:rsidRPr="00475A49">
        <w:rPr>
          <w:lang w:val="hu-HU"/>
        </w:rPr>
        <w:t>evic</w:t>
      </w:r>
      <w:r w:rsidR="000B4DFB" w:rsidRPr="00475A49">
        <w:rPr>
          <w:lang w:val="hu-HU"/>
        </w:rPr>
        <w:t>s</w:t>
      </w:r>
      <w:r w:rsidRPr="00475A49">
        <w:rPr>
          <w:lang w:val="hu-HU"/>
        </w:rPr>
        <w:t xml:space="preserve"> letartóztatása céljából</w:t>
      </w:r>
      <w:r w:rsidR="00DE4785" w:rsidRPr="00475A49">
        <w:rPr>
          <w:lang w:val="hu-HU"/>
        </w:rPr>
        <w:t xml:space="preserve">. </w:t>
      </w:r>
      <w:r w:rsidR="00FB3341" w:rsidRPr="00475A49">
        <w:rPr>
          <w:b/>
          <w:lang w:val="hu-HU"/>
        </w:rPr>
        <w:t>Támogatj</w:t>
      </w:r>
      <w:r w:rsidR="004F260D" w:rsidRPr="00475A49">
        <w:rPr>
          <w:b/>
          <w:lang w:val="hu-HU"/>
        </w:rPr>
        <w:t>á</w:t>
      </w:r>
      <w:r w:rsidR="00FB3341" w:rsidRPr="00475A49">
        <w:rPr>
          <w:b/>
          <w:lang w:val="hu-HU"/>
        </w:rPr>
        <w:t>k</w:t>
      </w:r>
      <w:r w:rsidR="00FB3341" w:rsidRPr="00475A49">
        <w:rPr>
          <w:lang w:val="hu-HU"/>
        </w:rPr>
        <w:t xml:space="preserve"> szankciók bevezetését a rezsim ellen, de nem az emberek ellen.</w:t>
      </w:r>
    </w:p>
    <w:p w14:paraId="3ECC2CE5" w14:textId="77777777" w:rsidR="004B5E7D" w:rsidRPr="00475A49" w:rsidRDefault="004B5E7D" w:rsidP="004B5E7D">
      <w:pPr>
        <w:pStyle w:val="Listaszerbekezds"/>
        <w:spacing w:line="240" w:lineRule="auto"/>
        <w:ind w:left="426"/>
        <w:contextualSpacing w:val="0"/>
        <w:jc w:val="both"/>
        <w:rPr>
          <w:bCs/>
          <w:sz w:val="6"/>
          <w:szCs w:val="6"/>
          <w:lang w:val="hu-HU"/>
        </w:rPr>
      </w:pPr>
    </w:p>
    <w:p w14:paraId="1F995D08" w14:textId="64C0C308" w:rsidR="00510BF4" w:rsidRPr="00475A49" w:rsidRDefault="002A00B7" w:rsidP="004B5E7D">
      <w:pPr>
        <w:pStyle w:val="Listaszerbekezds"/>
        <w:numPr>
          <w:ilvl w:val="0"/>
          <w:numId w:val="1"/>
        </w:numPr>
        <w:spacing w:line="240" w:lineRule="auto"/>
        <w:ind w:left="426"/>
        <w:contextualSpacing w:val="0"/>
        <w:jc w:val="both"/>
        <w:rPr>
          <w:lang w:val="hu-HU"/>
        </w:rPr>
      </w:pPr>
      <w:r w:rsidRPr="00475A49">
        <w:rPr>
          <w:lang w:val="hu-HU"/>
        </w:rPr>
        <w:t xml:space="preserve">Szabad és tisztességes fehéroroszországi elnökválasztás megtartására, valamennyi politikai fogoly </w:t>
      </w:r>
      <w:r w:rsidR="000F5FB2" w:rsidRPr="00475A49">
        <w:rPr>
          <w:lang w:val="hu-HU"/>
        </w:rPr>
        <w:t xml:space="preserve">– </w:t>
      </w:r>
      <w:r w:rsidRPr="00475A49">
        <w:rPr>
          <w:lang w:val="hu-HU"/>
        </w:rPr>
        <w:t xml:space="preserve">beleértve az újságírókat és a nemzeti kisebbségek képviselőit </w:t>
      </w:r>
      <w:r w:rsidR="000F5FB2" w:rsidRPr="00475A49">
        <w:rPr>
          <w:lang w:val="hu-HU"/>
        </w:rPr>
        <w:t xml:space="preserve">– </w:t>
      </w:r>
      <w:r w:rsidRPr="00475A49">
        <w:rPr>
          <w:lang w:val="hu-HU"/>
        </w:rPr>
        <w:t>szabadon bocsátására,</w:t>
      </w:r>
      <w:r w:rsidR="001A62AD" w:rsidRPr="00475A49">
        <w:rPr>
          <w:lang w:val="hu-HU"/>
        </w:rPr>
        <w:t xml:space="preserve"> a civil társadalom elleni elnyom</w:t>
      </w:r>
      <w:r w:rsidR="0004138D" w:rsidRPr="00475A49">
        <w:rPr>
          <w:lang w:val="hu-HU"/>
        </w:rPr>
        <w:t>ó lépésektől</w:t>
      </w:r>
      <w:r w:rsidR="001A62AD" w:rsidRPr="00475A49">
        <w:rPr>
          <w:lang w:val="hu-HU"/>
        </w:rPr>
        <w:t xml:space="preserve"> való tartózkodásra,</w:t>
      </w:r>
      <w:r w:rsidRPr="00475A49">
        <w:rPr>
          <w:lang w:val="hu-HU"/>
        </w:rPr>
        <w:t xml:space="preserve"> valamint az emberi jogok megsértéséért felelős személyek </w:t>
      </w:r>
      <w:r w:rsidR="0004138D" w:rsidRPr="00475A49">
        <w:rPr>
          <w:lang w:val="hu-HU"/>
        </w:rPr>
        <w:t xml:space="preserve">jogi </w:t>
      </w:r>
      <w:r w:rsidRPr="00475A49">
        <w:rPr>
          <w:lang w:val="hu-HU"/>
        </w:rPr>
        <w:t>felelősségre</w:t>
      </w:r>
      <w:r w:rsidR="0004138D" w:rsidRPr="00475A49">
        <w:rPr>
          <w:lang w:val="hu-HU"/>
        </w:rPr>
        <w:t xml:space="preserve"> </w:t>
      </w:r>
      <w:r w:rsidRPr="00475A49">
        <w:rPr>
          <w:lang w:val="hu-HU"/>
        </w:rPr>
        <w:t>vonására</w:t>
      </w:r>
      <w:r w:rsidRPr="00475A49">
        <w:rPr>
          <w:b/>
          <w:bCs/>
          <w:lang w:val="hu-HU"/>
        </w:rPr>
        <w:t xml:space="preserve"> szólít</w:t>
      </w:r>
      <w:r w:rsidR="004F260D" w:rsidRPr="00475A49">
        <w:rPr>
          <w:b/>
          <w:bCs/>
          <w:lang w:val="hu-HU"/>
        </w:rPr>
        <w:t>anak</w:t>
      </w:r>
      <w:r w:rsidRPr="00475A49">
        <w:rPr>
          <w:b/>
          <w:bCs/>
          <w:lang w:val="hu-HU"/>
        </w:rPr>
        <w:t xml:space="preserve"> fel.</w:t>
      </w:r>
      <w:r w:rsidR="00510BF4" w:rsidRPr="00475A49">
        <w:rPr>
          <w:lang w:val="hu-HU"/>
        </w:rPr>
        <w:t xml:space="preserve"> </w:t>
      </w:r>
    </w:p>
    <w:p w14:paraId="7A5DFC60" w14:textId="77777777" w:rsidR="004B5E7D" w:rsidRPr="00475A49" w:rsidRDefault="004B5E7D" w:rsidP="004B5E7D">
      <w:pPr>
        <w:pStyle w:val="Listaszerbekezds"/>
        <w:spacing w:line="240" w:lineRule="auto"/>
        <w:ind w:left="426"/>
        <w:contextualSpacing w:val="0"/>
        <w:jc w:val="both"/>
        <w:rPr>
          <w:sz w:val="6"/>
          <w:szCs w:val="6"/>
          <w:lang w:val="hu-HU"/>
        </w:rPr>
      </w:pPr>
    </w:p>
    <w:p w14:paraId="72F6C86E" w14:textId="61D88D00" w:rsidR="00DE4785" w:rsidRPr="00475A49" w:rsidRDefault="00513A1B" w:rsidP="004B5E7D">
      <w:pPr>
        <w:pStyle w:val="Listaszerbekezds"/>
        <w:numPr>
          <w:ilvl w:val="0"/>
          <w:numId w:val="1"/>
        </w:numPr>
        <w:spacing w:line="240" w:lineRule="auto"/>
        <w:ind w:left="426"/>
        <w:contextualSpacing w:val="0"/>
        <w:jc w:val="both"/>
        <w:rPr>
          <w:bCs/>
          <w:lang w:val="hu-HU"/>
        </w:rPr>
      </w:pPr>
      <w:r w:rsidRPr="00475A49">
        <w:rPr>
          <w:b/>
          <w:lang w:val="hu-HU"/>
        </w:rPr>
        <w:t>Kinyilvánítj</w:t>
      </w:r>
      <w:r w:rsidR="004F260D" w:rsidRPr="00475A49">
        <w:rPr>
          <w:b/>
          <w:lang w:val="hu-HU"/>
        </w:rPr>
        <w:t>ák</w:t>
      </w:r>
      <w:r w:rsidRPr="00475A49">
        <w:rPr>
          <w:b/>
          <w:lang w:val="hu-HU"/>
        </w:rPr>
        <w:t xml:space="preserve"> </w:t>
      </w:r>
      <w:r w:rsidRPr="00475A49">
        <w:rPr>
          <w:bCs/>
          <w:lang w:val="hu-HU"/>
        </w:rPr>
        <w:t xml:space="preserve">a </w:t>
      </w:r>
      <w:r w:rsidR="000F5FB2" w:rsidRPr="00475A49">
        <w:rPr>
          <w:bCs/>
          <w:lang w:val="hu-HU"/>
        </w:rPr>
        <w:t>V</w:t>
      </w:r>
      <w:r w:rsidRPr="00475A49">
        <w:rPr>
          <w:bCs/>
          <w:lang w:val="hu-HU"/>
        </w:rPr>
        <w:t xml:space="preserve">isegrádi </w:t>
      </w:r>
      <w:r w:rsidR="000F5FB2" w:rsidRPr="00475A49">
        <w:rPr>
          <w:bCs/>
          <w:lang w:val="hu-HU"/>
        </w:rPr>
        <w:t>C</w:t>
      </w:r>
      <w:r w:rsidRPr="00475A49">
        <w:rPr>
          <w:bCs/>
          <w:lang w:val="hu-HU"/>
        </w:rPr>
        <w:t>soport országai parlamentjeinek aktív részvételét az Európa jövőjéről szóló konferencián,</w:t>
      </w:r>
      <w:r w:rsidR="001A62AD" w:rsidRPr="00475A49">
        <w:rPr>
          <w:bCs/>
          <w:lang w:val="hu-HU"/>
        </w:rPr>
        <w:t xml:space="preserve"> amelyen – a minden V4-es ország által </w:t>
      </w:r>
      <w:r w:rsidR="0004138D" w:rsidRPr="00475A49">
        <w:rPr>
          <w:bCs/>
          <w:lang w:val="hu-HU"/>
        </w:rPr>
        <w:t>támogatott</w:t>
      </w:r>
      <w:r w:rsidR="001A62AD" w:rsidRPr="00475A49">
        <w:rPr>
          <w:bCs/>
          <w:lang w:val="hu-HU"/>
        </w:rPr>
        <w:t xml:space="preserve"> kezdeményezések esetén – összehangolják erőfeszítéseiket.</w:t>
      </w:r>
    </w:p>
    <w:p w14:paraId="3AC50AB6" w14:textId="77777777" w:rsidR="001A62AD" w:rsidRPr="00475A49" w:rsidRDefault="001A62AD" w:rsidP="001A62AD">
      <w:pPr>
        <w:pStyle w:val="Listaszerbekezds"/>
        <w:rPr>
          <w:bCs/>
          <w:sz w:val="6"/>
          <w:szCs w:val="6"/>
          <w:lang w:val="hu-HU"/>
        </w:rPr>
      </w:pPr>
    </w:p>
    <w:p w14:paraId="60731A4E" w14:textId="3D2A7453" w:rsidR="001A62AD" w:rsidRPr="00475A49" w:rsidRDefault="001A62AD" w:rsidP="004B5E7D">
      <w:pPr>
        <w:pStyle w:val="Listaszerbekezds"/>
        <w:numPr>
          <w:ilvl w:val="0"/>
          <w:numId w:val="1"/>
        </w:numPr>
        <w:spacing w:line="240" w:lineRule="auto"/>
        <w:ind w:left="426"/>
        <w:contextualSpacing w:val="0"/>
        <w:jc w:val="both"/>
        <w:rPr>
          <w:bCs/>
          <w:lang w:val="hu-HU"/>
        </w:rPr>
      </w:pPr>
      <w:r w:rsidRPr="00475A49">
        <w:rPr>
          <w:b/>
          <w:bCs/>
          <w:lang w:val="hu-HU"/>
        </w:rPr>
        <w:t>Megerősíti</w:t>
      </w:r>
      <w:r w:rsidR="002E2575" w:rsidRPr="00475A49">
        <w:rPr>
          <w:b/>
          <w:bCs/>
          <w:lang w:val="hu-HU"/>
        </w:rPr>
        <w:t>k</w:t>
      </w:r>
      <w:r w:rsidRPr="00475A49">
        <w:rPr>
          <w:bCs/>
          <w:lang w:val="hu-HU"/>
        </w:rPr>
        <w:t xml:space="preserve"> </w:t>
      </w:r>
      <w:r w:rsidR="002E2575" w:rsidRPr="00475A49">
        <w:rPr>
          <w:bCs/>
          <w:lang w:val="hu-HU"/>
        </w:rPr>
        <w:t xml:space="preserve">határozott </w:t>
      </w:r>
      <w:r w:rsidRPr="00475A49">
        <w:rPr>
          <w:bCs/>
          <w:lang w:val="hu-HU"/>
        </w:rPr>
        <w:t>elkötelezettség</w:t>
      </w:r>
      <w:r w:rsidR="002E2575" w:rsidRPr="00475A49">
        <w:rPr>
          <w:bCs/>
          <w:lang w:val="hu-HU"/>
        </w:rPr>
        <w:t>üke</w:t>
      </w:r>
      <w:r w:rsidRPr="00475A49">
        <w:rPr>
          <w:bCs/>
          <w:lang w:val="hu-HU"/>
        </w:rPr>
        <w:t>t a NATO kollektív biztonsága,</w:t>
      </w:r>
      <w:r w:rsidR="00AD5C10" w:rsidRPr="00475A49">
        <w:rPr>
          <w:bCs/>
          <w:lang w:val="hu-HU"/>
        </w:rPr>
        <w:t xml:space="preserve"> a transzatlanti </w:t>
      </w:r>
      <w:r w:rsidR="0004138D" w:rsidRPr="00475A49">
        <w:rPr>
          <w:bCs/>
          <w:lang w:val="hu-HU"/>
        </w:rPr>
        <w:t>kötelék</w:t>
      </w:r>
      <w:r w:rsidR="002E2575" w:rsidRPr="00475A49">
        <w:rPr>
          <w:bCs/>
          <w:lang w:val="hu-HU"/>
        </w:rPr>
        <w:t>,</w:t>
      </w:r>
      <w:r w:rsidR="0004138D" w:rsidRPr="00475A49">
        <w:rPr>
          <w:bCs/>
          <w:lang w:val="hu-HU"/>
        </w:rPr>
        <w:t xml:space="preserve"> </w:t>
      </w:r>
      <w:r w:rsidR="002E2575" w:rsidRPr="00475A49">
        <w:rPr>
          <w:bCs/>
          <w:lang w:val="hu-HU"/>
        </w:rPr>
        <w:t xml:space="preserve">az </w:t>
      </w:r>
      <w:r w:rsidR="00AD5C10" w:rsidRPr="00475A49">
        <w:rPr>
          <w:bCs/>
          <w:lang w:val="hu-HU"/>
        </w:rPr>
        <w:t>értékeink és érdekeink védelmében való egység, valamint egy változó biztonsági környezetben Szövetségünk jövőre való felkészülés</w:t>
      </w:r>
      <w:r w:rsidR="0004138D" w:rsidRPr="00475A49">
        <w:rPr>
          <w:bCs/>
          <w:lang w:val="hu-HU"/>
        </w:rPr>
        <w:t>éhez szükséges alkalmazkodás</w:t>
      </w:r>
      <w:r w:rsidR="00AD5C10" w:rsidRPr="00475A49">
        <w:rPr>
          <w:bCs/>
          <w:lang w:val="hu-HU"/>
        </w:rPr>
        <w:t xml:space="preserve"> teljes támogatása mellett. </w:t>
      </w:r>
    </w:p>
    <w:sectPr w:rsidR="001A62AD" w:rsidRPr="00475A49" w:rsidSect="00A66514">
      <w:headerReference w:type="default" r:id="rId8"/>
      <w:footerReference w:type="default" r:id="rId9"/>
      <w:pgSz w:w="11906" w:h="16838"/>
      <w:pgMar w:top="1418" w:right="1418" w:bottom="1418" w:left="1418" w:header="425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82C299" w14:textId="77777777" w:rsidR="00133D08" w:rsidRDefault="00133D08">
      <w:pPr>
        <w:spacing w:line="240" w:lineRule="auto"/>
      </w:pPr>
      <w:r>
        <w:separator/>
      </w:r>
    </w:p>
  </w:endnote>
  <w:endnote w:type="continuationSeparator" w:id="0">
    <w:p w14:paraId="10E1B394" w14:textId="77777777" w:rsidR="00133D08" w:rsidRDefault="00133D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DED68" w14:textId="0A579D86" w:rsidR="00C94B2A" w:rsidRDefault="00A66514">
    <w:pPr>
      <w:pStyle w:val="llb"/>
      <w:jc w:val="right"/>
    </w:pPr>
  </w:p>
  <w:p w14:paraId="27398CBE" w14:textId="77777777" w:rsidR="00C94B2A" w:rsidRDefault="00A6651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BC935" w14:textId="77777777" w:rsidR="00133D08" w:rsidRDefault="00133D08">
      <w:pPr>
        <w:spacing w:line="240" w:lineRule="auto"/>
      </w:pPr>
      <w:r>
        <w:separator/>
      </w:r>
    </w:p>
  </w:footnote>
  <w:footnote w:type="continuationSeparator" w:id="0">
    <w:p w14:paraId="7262536C" w14:textId="77777777" w:rsidR="00133D08" w:rsidRDefault="00133D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09A89" w14:textId="77777777" w:rsidR="00D621D5" w:rsidRPr="00806598" w:rsidRDefault="00D621D5" w:rsidP="00806598">
    <w:pPr>
      <w:pStyle w:val="lfej"/>
      <w:jc w:val="right"/>
      <w:rPr>
        <w:i/>
        <w:u w:val="single"/>
        <w:lang w:val="hu-H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F6734"/>
    <w:multiLevelType w:val="hybridMultilevel"/>
    <w:tmpl w:val="B6B4B60E"/>
    <w:lvl w:ilvl="0" w:tplc="49DAAC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A394E"/>
    <w:multiLevelType w:val="hybridMultilevel"/>
    <w:tmpl w:val="F09AD276"/>
    <w:lvl w:ilvl="0" w:tplc="057A6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B9"/>
    <w:rsid w:val="000146BF"/>
    <w:rsid w:val="0004138D"/>
    <w:rsid w:val="00043153"/>
    <w:rsid w:val="000502B4"/>
    <w:rsid w:val="00057A62"/>
    <w:rsid w:val="000866DC"/>
    <w:rsid w:val="00096029"/>
    <w:rsid w:val="000B4DFB"/>
    <w:rsid w:val="000F5FB2"/>
    <w:rsid w:val="00132130"/>
    <w:rsid w:val="00133D08"/>
    <w:rsid w:val="00137EAE"/>
    <w:rsid w:val="0016679B"/>
    <w:rsid w:val="001A50D0"/>
    <w:rsid w:val="001A5870"/>
    <w:rsid w:val="001A62AD"/>
    <w:rsid w:val="001E3AC0"/>
    <w:rsid w:val="0020440E"/>
    <w:rsid w:val="00215DEB"/>
    <w:rsid w:val="00240FD8"/>
    <w:rsid w:val="00243435"/>
    <w:rsid w:val="0025229E"/>
    <w:rsid w:val="00280511"/>
    <w:rsid w:val="00291EB9"/>
    <w:rsid w:val="002A00B7"/>
    <w:rsid w:val="002D4006"/>
    <w:rsid w:val="002E01D9"/>
    <w:rsid w:val="002E2552"/>
    <w:rsid w:val="002E2575"/>
    <w:rsid w:val="002E2B71"/>
    <w:rsid w:val="002F6738"/>
    <w:rsid w:val="00310595"/>
    <w:rsid w:val="00310E7D"/>
    <w:rsid w:val="0032640B"/>
    <w:rsid w:val="0037499C"/>
    <w:rsid w:val="00381F3D"/>
    <w:rsid w:val="00397C7B"/>
    <w:rsid w:val="003A5335"/>
    <w:rsid w:val="003B2598"/>
    <w:rsid w:val="003C75B1"/>
    <w:rsid w:val="00410D24"/>
    <w:rsid w:val="00421C97"/>
    <w:rsid w:val="00431711"/>
    <w:rsid w:val="00437254"/>
    <w:rsid w:val="00464125"/>
    <w:rsid w:val="0046616D"/>
    <w:rsid w:val="00472646"/>
    <w:rsid w:val="00475A49"/>
    <w:rsid w:val="004B5E7D"/>
    <w:rsid w:val="004C343B"/>
    <w:rsid w:val="004C7579"/>
    <w:rsid w:val="004D0EF3"/>
    <w:rsid w:val="004D6FC7"/>
    <w:rsid w:val="004F260D"/>
    <w:rsid w:val="004F5001"/>
    <w:rsid w:val="004F5C95"/>
    <w:rsid w:val="00510BF4"/>
    <w:rsid w:val="00513A1B"/>
    <w:rsid w:val="0053338A"/>
    <w:rsid w:val="00543018"/>
    <w:rsid w:val="005A4CEE"/>
    <w:rsid w:val="005B3054"/>
    <w:rsid w:val="005E5E99"/>
    <w:rsid w:val="005F6829"/>
    <w:rsid w:val="00620495"/>
    <w:rsid w:val="00623A62"/>
    <w:rsid w:val="006308F0"/>
    <w:rsid w:val="00644B87"/>
    <w:rsid w:val="00692444"/>
    <w:rsid w:val="00697ADE"/>
    <w:rsid w:val="006E5A08"/>
    <w:rsid w:val="00715759"/>
    <w:rsid w:val="00715782"/>
    <w:rsid w:val="007A433E"/>
    <w:rsid w:val="007D68E6"/>
    <w:rsid w:val="00806598"/>
    <w:rsid w:val="00806D38"/>
    <w:rsid w:val="00810A6C"/>
    <w:rsid w:val="00826997"/>
    <w:rsid w:val="008B01C2"/>
    <w:rsid w:val="008E3C94"/>
    <w:rsid w:val="008F1326"/>
    <w:rsid w:val="00916F3C"/>
    <w:rsid w:val="00971C00"/>
    <w:rsid w:val="00983EB5"/>
    <w:rsid w:val="009D272B"/>
    <w:rsid w:val="009D2FB3"/>
    <w:rsid w:val="009E35FD"/>
    <w:rsid w:val="009F30C4"/>
    <w:rsid w:val="00A078B0"/>
    <w:rsid w:val="00A2116A"/>
    <w:rsid w:val="00A239BD"/>
    <w:rsid w:val="00A66514"/>
    <w:rsid w:val="00A848DB"/>
    <w:rsid w:val="00A97A5E"/>
    <w:rsid w:val="00AD5C10"/>
    <w:rsid w:val="00B41C48"/>
    <w:rsid w:val="00B4396D"/>
    <w:rsid w:val="00B62D77"/>
    <w:rsid w:val="00B67F89"/>
    <w:rsid w:val="00B71E85"/>
    <w:rsid w:val="00B821FD"/>
    <w:rsid w:val="00BB1DFB"/>
    <w:rsid w:val="00BC6409"/>
    <w:rsid w:val="00C004D6"/>
    <w:rsid w:val="00C05B02"/>
    <w:rsid w:val="00C07E4E"/>
    <w:rsid w:val="00C63C33"/>
    <w:rsid w:val="00C70F99"/>
    <w:rsid w:val="00CA7798"/>
    <w:rsid w:val="00CC5B5A"/>
    <w:rsid w:val="00CC7280"/>
    <w:rsid w:val="00CF198D"/>
    <w:rsid w:val="00CF6BF9"/>
    <w:rsid w:val="00D37E73"/>
    <w:rsid w:val="00D621D5"/>
    <w:rsid w:val="00D70B04"/>
    <w:rsid w:val="00D732E7"/>
    <w:rsid w:val="00D91E02"/>
    <w:rsid w:val="00DC01E3"/>
    <w:rsid w:val="00DE4785"/>
    <w:rsid w:val="00DF3660"/>
    <w:rsid w:val="00DF73AA"/>
    <w:rsid w:val="00E32EE7"/>
    <w:rsid w:val="00E64235"/>
    <w:rsid w:val="00EA4CA2"/>
    <w:rsid w:val="00EB2A4C"/>
    <w:rsid w:val="00ED526E"/>
    <w:rsid w:val="00EE0D34"/>
    <w:rsid w:val="00F01253"/>
    <w:rsid w:val="00F1113D"/>
    <w:rsid w:val="00F61E5F"/>
    <w:rsid w:val="00F66986"/>
    <w:rsid w:val="00F90E18"/>
    <w:rsid w:val="00FB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3316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91EB9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91EB9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291EB9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1EB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lb">
    <w:name w:val="footer"/>
    <w:basedOn w:val="Norml"/>
    <w:link w:val="llbChar"/>
    <w:uiPriority w:val="99"/>
    <w:rsid w:val="00291EB9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1EB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Jegyzethivatkozs">
    <w:name w:val="annotation reference"/>
    <w:basedOn w:val="Bekezdsalapbettpusa"/>
    <w:uiPriority w:val="99"/>
    <w:semiHidden/>
    <w:unhideWhenUsed/>
    <w:rsid w:val="00421C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21C97"/>
    <w:pPr>
      <w:spacing w:line="240" w:lineRule="auto"/>
    </w:pPr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21C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21C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21C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21C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1C97"/>
    <w:rPr>
      <w:rFonts w:ascii="Segoe UI" w:eastAsia="Times New Roman" w:hAnsi="Segoe UI" w:cs="Segoe UI"/>
      <w:sz w:val="18"/>
      <w:szCs w:val="18"/>
      <w:lang w:eastAsia="pl-PL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621D5"/>
    <w:pPr>
      <w:spacing w:line="240" w:lineRule="auto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621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Lbjegyzet-hivatkozs">
    <w:name w:val="footnote reference"/>
    <w:basedOn w:val="Bekezdsalapbettpusa"/>
    <w:uiPriority w:val="99"/>
    <w:semiHidden/>
    <w:unhideWhenUsed/>
    <w:rsid w:val="00D621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C07AE-AEEA-4FB7-8C59-DD2988552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2858</Characters>
  <Application>Microsoft Office Word</Application>
  <DocSecurity>0</DocSecurity>
  <Lines>23</Lines>
  <Paragraphs>6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2021-06-15T14:41:00Z</dcterms:created>
  <dcterms:modified xsi:type="dcterms:W3CDTF">2021-06-15T14:42:00Z</dcterms:modified>
</cp:coreProperties>
</file>